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BE33" w14:textId="77777777" w:rsidR="006F746F" w:rsidRPr="00671D31" w:rsidRDefault="006F746F" w:rsidP="0023703B">
      <w:pPr>
        <w:pStyle w:val="Sansinterligne1"/>
        <w:pBdr>
          <w:top w:val="single" w:sz="4" w:space="6" w:color="auto"/>
          <w:left w:val="single" w:sz="4" w:space="2" w:color="auto"/>
          <w:bottom w:val="single" w:sz="4" w:space="6" w:color="auto"/>
          <w:right w:val="single" w:sz="4" w:space="4" w:color="auto"/>
        </w:pBdr>
        <w:shd w:val="clear" w:color="auto" w:fill="92CDDC" w:themeFill="accent5" w:themeFillTint="99"/>
        <w:ind w:right="141"/>
        <w:jc w:val="center"/>
        <w:rPr>
          <w:b/>
          <w:sz w:val="28"/>
          <w:szCs w:val="28"/>
          <w:highlight w:val="lightGray"/>
        </w:rPr>
      </w:pPr>
      <w:r w:rsidRPr="00671D31">
        <w:rPr>
          <w:b/>
          <w:sz w:val="28"/>
          <w:szCs w:val="28"/>
          <w:highlight w:val="lightGray"/>
        </w:rPr>
        <w:t xml:space="preserve">Le Samedi </w:t>
      </w:r>
      <w:r w:rsidR="00A10902" w:rsidRPr="00671D31">
        <w:rPr>
          <w:b/>
          <w:sz w:val="28"/>
          <w:szCs w:val="28"/>
          <w:highlight w:val="lightGray"/>
        </w:rPr>
        <w:t>13</w:t>
      </w:r>
      <w:r w:rsidRPr="00671D31">
        <w:rPr>
          <w:b/>
          <w:sz w:val="28"/>
          <w:szCs w:val="28"/>
          <w:highlight w:val="lightGray"/>
        </w:rPr>
        <w:t xml:space="preserve"> Mai 202</w:t>
      </w:r>
      <w:r w:rsidR="00A10902" w:rsidRPr="00671D31">
        <w:rPr>
          <w:b/>
          <w:sz w:val="28"/>
          <w:szCs w:val="28"/>
          <w:highlight w:val="lightGray"/>
        </w:rPr>
        <w:t>3</w:t>
      </w:r>
    </w:p>
    <w:p w14:paraId="082277EF" w14:textId="77777777" w:rsidR="0023703B" w:rsidRPr="00671D31" w:rsidRDefault="0023703B" w:rsidP="00671D31">
      <w:pPr>
        <w:pStyle w:val="Sansinterligne1"/>
        <w:pBdr>
          <w:top w:val="single" w:sz="4" w:space="6" w:color="auto"/>
          <w:left w:val="single" w:sz="4" w:space="2" w:color="auto"/>
          <w:bottom w:val="single" w:sz="4" w:space="6" w:color="auto"/>
          <w:right w:val="single" w:sz="4" w:space="4" w:color="auto"/>
        </w:pBdr>
        <w:shd w:val="clear" w:color="auto" w:fill="92CDDC" w:themeFill="accent5" w:themeFillTint="99"/>
        <w:ind w:right="141"/>
        <w:jc w:val="center"/>
        <w:rPr>
          <w:b/>
          <w:sz w:val="28"/>
          <w:szCs w:val="28"/>
        </w:rPr>
      </w:pPr>
      <w:r w:rsidRPr="00671D31">
        <w:rPr>
          <w:b/>
          <w:color w:val="000000" w:themeColor="text1"/>
          <w:sz w:val="28"/>
          <w:szCs w:val="28"/>
          <w:highlight w:val="lightGray"/>
        </w:rPr>
        <w:t xml:space="preserve">Séminaire scientifique et de formation </w:t>
      </w:r>
      <w:r w:rsidR="00671D31" w:rsidRPr="00671D31">
        <w:rPr>
          <w:b/>
          <w:color w:val="000000" w:themeColor="text1"/>
          <w:sz w:val="28"/>
          <w:szCs w:val="28"/>
          <w:highlight w:val="lightGray"/>
        </w:rPr>
        <w:t>de l’AENAMT</w:t>
      </w:r>
      <w:r w:rsidR="00671D31" w:rsidRPr="006F746F">
        <w:rPr>
          <w:b/>
          <w:sz w:val="28"/>
          <w:szCs w:val="28"/>
        </w:rPr>
        <w:t xml:space="preserve"> </w:t>
      </w:r>
    </w:p>
    <w:p w14:paraId="2D5FB14A" w14:textId="77777777" w:rsidR="006F746F" w:rsidRPr="00FA31D0" w:rsidRDefault="006F746F" w:rsidP="006F746F">
      <w:pPr>
        <w:pStyle w:val="Sansinterligne1"/>
        <w:rPr>
          <w:b/>
        </w:rPr>
      </w:pPr>
    </w:p>
    <w:p w14:paraId="4B2136D4" w14:textId="77777777" w:rsidR="00A10902" w:rsidRPr="00A10902" w:rsidRDefault="003C7AC8" w:rsidP="00A10902">
      <w:pPr>
        <w:jc w:val="center"/>
        <w:rPr>
          <w:rFonts w:eastAsia="Times New Roman"/>
          <w:b/>
          <w:i/>
          <w:sz w:val="32"/>
          <w:szCs w:val="32"/>
          <w:lang w:val="fr-FR"/>
        </w:rPr>
      </w:pPr>
      <w:r>
        <w:rPr>
          <w:rFonts w:eastAsia="Times New Roman"/>
          <w:b/>
          <w:i/>
          <w:sz w:val="32"/>
          <w:szCs w:val="32"/>
          <w:lang w:val="fr-FR"/>
        </w:rPr>
        <w:t>L</w:t>
      </w:r>
      <w:r w:rsidR="00A10902" w:rsidRPr="00A10902">
        <w:rPr>
          <w:rFonts w:eastAsia="Times New Roman"/>
          <w:b/>
          <w:i/>
          <w:sz w:val="32"/>
          <w:szCs w:val="32"/>
          <w:lang w:val="fr-FR"/>
        </w:rPr>
        <w:t>e Verbier de l’homme aux loups</w:t>
      </w:r>
    </w:p>
    <w:p w14:paraId="54413FC7" w14:textId="77777777" w:rsidR="003C7AC8" w:rsidRPr="00A10902" w:rsidRDefault="003C7AC8" w:rsidP="003C7AC8">
      <w:pPr>
        <w:jc w:val="center"/>
        <w:rPr>
          <w:rFonts w:eastAsia="Times New Roman"/>
          <w:b/>
          <w:i/>
          <w:sz w:val="32"/>
          <w:szCs w:val="32"/>
          <w:lang w:val="fr-FR"/>
        </w:rPr>
      </w:pPr>
      <w:r w:rsidRPr="00A10902">
        <w:rPr>
          <w:rFonts w:eastAsia="Times New Roman"/>
          <w:b/>
          <w:i/>
          <w:sz w:val="32"/>
          <w:szCs w:val="32"/>
          <w:lang w:val="fr-FR"/>
        </w:rPr>
        <w:t xml:space="preserve">Énigmes et langages </w:t>
      </w:r>
    </w:p>
    <w:p w14:paraId="66388A2F" w14:textId="77777777" w:rsidR="00E17C10" w:rsidRPr="00FA31D0" w:rsidRDefault="00E17C10" w:rsidP="00FA31D0">
      <w:pPr>
        <w:pStyle w:val="Sansinterligne1"/>
        <w:jc w:val="both"/>
        <w:rPr>
          <w:color w:val="auto"/>
        </w:rPr>
      </w:pPr>
    </w:p>
    <w:p w14:paraId="221A2590" w14:textId="77777777" w:rsidR="00D737C3" w:rsidRDefault="00F75ECC" w:rsidP="00D737C3">
      <w:pPr>
        <w:pStyle w:val="Sansinterligne1"/>
        <w:ind w:firstLine="142"/>
        <w:jc w:val="both"/>
        <w:rPr>
          <w:rFonts w:cs="Times New Roman"/>
          <w:color w:val="auto"/>
        </w:rPr>
      </w:pPr>
      <w:r>
        <w:t xml:space="preserve">Le cas de </w:t>
      </w:r>
      <w:r w:rsidRPr="00FA31D0">
        <w:rPr>
          <w:rFonts w:cs="Times New Roman"/>
          <w:color w:val="auto"/>
        </w:rPr>
        <w:t xml:space="preserve">Sergeï Constantinovitch Pankejeff est entré dans l’histoire </w:t>
      </w:r>
      <w:r w:rsidR="00D737C3" w:rsidRPr="00FA31D0">
        <w:rPr>
          <w:rFonts w:cs="Times New Roman"/>
        </w:rPr>
        <w:t>de la psychanalyse</w:t>
      </w:r>
      <w:r w:rsidR="00D737C3" w:rsidRPr="00FA31D0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 xml:space="preserve"> </w:t>
      </w:r>
      <w:r w:rsidRPr="00FA31D0">
        <w:rPr>
          <w:rFonts w:cs="Times New Roman"/>
          <w:color w:val="auto"/>
        </w:rPr>
        <w:t>sous le nom de</w:t>
      </w:r>
      <w:r w:rsidR="00D737C3">
        <w:rPr>
          <w:rFonts w:cs="Times New Roman"/>
          <w:color w:val="auto"/>
        </w:rPr>
        <w:t xml:space="preserve"> </w:t>
      </w:r>
      <w:r w:rsidRPr="00FA31D0">
        <w:rPr>
          <w:rStyle w:val="Accentuation"/>
          <w:rFonts w:cs="Times New Roman"/>
          <w:color w:val="auto"/>
          <w:spacing w:val="4"/>
          <w:bdr w:val="none" w:sz="0" w:space="0" w:color="auto" w:frame="1"/>
        </w:rPr>
        <w:t>L’Homme aux loups</w:t>
      </w:r>
      <w:r w:rsidR="00D737C3">
        <w:rPr>
          <w:rStyle w:val="Accentuation"/>
          <w:rFonts w:cs="Times New Roman"/>
          <w:color w:val="auto"/>
          <w:spacing w:val="4"/>
          <w:bdr w:val="none" w:sz="0" w:space="0" w:color="auto" w:frame="1"/>
        </w:rPr>
        <w:t xml:space="preserve">, </w:t>
      </w:r>
      <w:r w:rsidR="00D737C3" w:rsidRPr="00D737C3">
        <w:rPr>
          <w:rStyle w:val="Accentuation"/>
          <w:rFonts w:cs="Times New Roman"/>
          <w:i w:val="0"/>
          <w:color w:val="auto"/>
          <w:spacing w:val="4"/>
          <w:bdr w:val="none" w:sz="0" w:space="0" w:color="auto" w:frame="1"/>
        </w:rPr>
        <w:t>l’</w:t>
      </w:r>
      <w:r w:rsidR="00D737C3" w:rsidRPr="00FA31D0">
        <w:rPr>
          <w:rFonts w:cs="Times New Roman"/>
          <w:color w:val="auto"/>
        </w:rPr>
        <w:t>un des cas les plus paradigmatiques</w:t>
      </w:r>
      <w:r w:rsidR="00D737C3" w:rsidRPr="00FA31D0">
        <w:rPr>
          <w:rFonts w:cs="Times New Roman"/>
        </w:rPr>
        <w:t xml:space="preserve"> </w:t>
      </w:r>
      <w:r w:rsidRPr="00D737C3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>r</w:t>
      </w:r>
      <w:r w:rsidRPr="00FA31D0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>édigé par Freud.</w:t>
      </w:r>
      <w:r w:rsidRPr="00FA31D0">
        <w:rPr>
          <w:rFonts w:cs="Times New Roman"/>
          <w:color w:val="auto"/>
        </w:rPr>
        <w:t xml:space="preserve"> </w:t>
      </w:r>
    </w:p>
    <w:p w14:paraId="601FBBC9" w14:textId="77777777" w:rsidR="00F75ECC" w:rsidRPr="00387715" w:rsidRDefault="00F75ECC" w:rsidP="00387715">
      <w:pPr>
        <w:pStyle w:val="Sansinterligne1"/>
        <w:ind w:firstLine="142"/>
        <w:jc w:val="both"/>
        <w:rPr>
          <w:rFonts w:cs="Times New Roman"/>
          <w:color w:val="auto"/>
        </w:rPr>
      </w:pPr>
      <w:r>
        <w:t>Sergeï Pankejeff, l’homme aux loups, s’est rendu au cabi</w:t>
      </w:r>
      <w:r w:rsidR="00D737C3">
        <w:t xml:space="preserve">net de Freud à l’âge de 23 ans entre </w:t>
      </w:r>
      <w:r>
        <w:t xml:space="preserve">1910 à 1914. Le patient </w:t>
      </w:r>
      <w:r w:rsidR="00BE5B6C">
        <w:t xml:space="preserve">né en Ukraine </w:t>
      </w:r>
      <w:r>
        <w:t xml:space="preserve">venait de Russie. Il était fils d’une femme </w:t>
      </w:r>
      <w:r w:rsidR="00BE5B6C">
        <w:t>très</w:t>
      </w:r>
      <w:r>
        <w:t xml:space="preserve"> préoccupée par sa santé physique et d’un homme souffrant hyperactif et dépressif.</w:t>
      </w:r>
      <w:r w:rsidRPr="00F75ECC">
        <w:t xml:space="preserve"> </w:t>
      </w:r>
      <w:r>
        <w:t xml:space="preserve">Un de ses oncles paternels souffrait de paranoïa </w:t>
      </w:r>
      <w:r w:rsidRPr="00FA31D0">
        <w:rPr>
          <w:rFonts w:cs="Times New Roman"/>
        </w:rPr>
        <w:t>et vivait com</w:t>
      </w:r>
      <w:r w:rsidR="00FA31D0" w:rsidRPr="00FA31D0">
        <w:rPr>
          <w:rFonts w:cs="Times New Roman"/>
        </w:rPr>
        <w:t>me un sauvage parmi les animaux</w:t>
      </w:r>
      <w:r w:rsidR="00FA31D0">
        <w:rPr>
          <w:rFonts w:cs="Times New Roman"/>
        </w:rPr>
        <w:t> ;</w:t>
      </w:r>
      <w:r w:rsidRPr="00FA31D0">
        <w:rPr>
          <w:rFonts w:cs="Times New Roman"/>
        </w:rPr>
        <w:t xml:space="preserve"> un de ses cousins avait également des illusions de </w:t>
      </w:r>
      <w:r w:rsidRPr="00FA31D0">
        <w:rPr>
          <w:rFonts w:cs="Times New Roman"/>
          <w:color w:val="auto"/>
        </w:rPr>
        <w:t>persécution. Quand Sergeï a 15 ans, sa sœur unique, plus âgée de deux ans, se suicid</w:t>
      </w:r>
      <w:r w:rsidR="00387715">
        <w:rPr>
          <w:rFonts w:cs="Times New Roman"/>
          <w:color w:val="auto"/>
        </w:rPr>
        <w:t>e</w:t>
      </w:r>
      <w:r w:rsidRPr="00FA31D0">
        <w:rPr>
          <w:rFonts w:cs="Times New Roman"/>
          <w:color w:val="auto"/>
        </w:rPr>
        <w:t xml:space="preserve">. </w:t>
      </w:r>
      <w:r w:rsidR="00D737C3">
        <w:rPr>
          <w:rFonts w:cs="Times New Roman"/>
          <w:color w:val="auto"/>
        </w:rPr>
        <w:t>P</w:t>
      </w:r>
      <w:r w:rsidRPr="00FA31D0">
        <w:rPr>
          <w:rFonts w:cs="Times New Roman"/>
          <w:color w:val="auto"/>
        </w:rPr>
        <w:t xml:space="preserve">lus </w:t>
      </w:r>
      <w:r w:rsidR="00FA31D0">
        <w:rPr>
          <w:rFonts w:cs="Times New Roman"/>
          <w:color w:val="auto"/>
        </w:rPr>
        <w:t xml:space="preserve">tard, le père de Sergei mit fin </w:t>
      </w:r>
      <w:r w:rsidRPr="00FA31D0">
        <w:rPr>
          <w:rFonts w:cs="Times New Roman"/>
          <w:color w:val="auto"/>
        </w:rPr>
        <w:t>à ses jours à son tour.</w:t>
      </w:r>
      <w:r w:rsidR="00FA31D0" w:rsidRPr="00FA31D0">
        <w:rPr>
          <w:rFonts w:cs="Times New Roman"/>
          <w:color w:val="auto"/>
        </w:rPr>
        <w:t xml:space="preserve"> En résumé,</w:t>
      </w:r>
      <w:r w:rsidR="00FA31D0">
        <w:rPr>
          <w:rFonts w:cs="Times New Roman"/>
          <w:color w:val="auto"/>
        </w:rPr>
        <w:t xml:space="preserve"> </w:t>
      </w:r>
      <w:r w:rsidR="00FA31D0" w:rsidRPr="00FA31D0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 xml:space="preserve">l’histoire de cet homme était très </w:t>
      </w:r>
      <w:r w:rsidR="0000568A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>complexe</w:t>
      </w:r>
      <w:r w:rsidR="00FA31D0" w:rsidRPr="00FA31D0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>.</w:t>
      </w:r>
    </w:p>
    <w:p w14:paraId="3C73E9E2" w14:textId="77777777" w:rsidR="00F75ECC" w:rsidRPr="00FA31D0" w:rsidRDefault="00F75ECC" w:rsidP="00D737C3">
      <w:pPr>
        <w:pStyle w:val="Sansinterligne1"/>
        <w:ind w:firstLine="142"/>
        <w:jc w:val="both"/>
        <w:rPr>
          <w:rFonts w:cs="Times New Roman"/>
          <w:b/>
          <w:color w:val="auto"/>
        </w:rPr>
      </w:pPr>
      <w:r w:rsidRPr="00FA31D0">
        <w:rPr>
          <w:rFonts w:cs="Times New Roman"/>
          <w:color w:val="auto"/>
        </w:rPr>
        <w:t xml:space="preserve">Vers l’âge de 17 ans, Pankejeff </w:t>
      </w:r>
      <w:r w:rsidRPr="00FA31D0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>connût plusieurs épisodes dépressifs et fût interné. On lui diagnostiqua des troubles maniaco-dépressifs</w:t>
      </w:r>
      <w:r w:rsidR="00D737C3">
        <w:rPr>
          <w:rStyle w:val="lev"/>
          <w:rFonts w:cs="Times New Roman"/>
          <w:b w:val="0"/>
          <w:color w:val="auto"/>
          <w:spacing w:val="4"/>
          <w:bdr w:val="none" w:sz="0" w:space="0" w:color="auto" w:frame="1"/>
        </w:rPr>
        <w:t xml:space="preserve"> et</w:t>
      </w:r>
      <w:r w:rsidRPr="00FA31D0">
        <w:rPr>
          <w:rFonts w:cs="Times New Roman"/>
          <w:color w:val="auto"/>
        </w:rPr>
        <w:t xml:space="preserve"> il développa de graves problèmes de santé physique</w:t>
      </w:r>
      <w:r w:rsidR="00FA31D0" w:rsidRPr="00FA31D0">
        <w:rPr>
          <w:rFonts w:cs="Times New Roman"/>
          <w:color w:val="auto"/>
        </w:rPr>
        <w:t xml:space="preserve">. </w:t>
      </w:r>
      <w:r w:rsidRPr="00FA31D0">
        <w:rPr>
          <w:rFonts w:cs="Times New Roman"/>
          <w:color w:val="auto"/>
        </w:rPr>
        <w:t>Lorsqu’il arriva à sa consultation avec Freud, il était très faible.</w:t>
      </w:r>
    </w:p>
    <w:p w14:paraId="45E0511A" w14:textId="77777777" w:rsidR="00F75ECC" w:rsidRDefault="00D737C3" w:rsidP="00D737C3">
      <w:pPr>
        <w:pStyle w:val="Sansinterligne2"/>
        <w:ind w:firstLine="142"/>
        <w:jc w:val="both"/>
        <w:rPr>
          <w:spacing w:val="4"/>
          <w:shd w:val="clear" w:color="auto" w:fill="FFFFFF"/>
        </w:rPr>
      </w:pPr>
      <w:r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 xml:space="preserve">Ce fût grâce </w:t>
      </w:r>
      <w:r w:rsidR="00FA31D0" w:rsidRPr="00FA31D0"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>à un rêve de Sergeï impliquant des</w:t>
      </w:r>
      <w:r w:rsidR="00FA31D0"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 xml:space="preserve"> </w:t>
      </w:r>
      <w:hyperlink r:id="rId8" w:tgtFrame="_blank" w:history="1">
        <w:r w:rsidR="00FA31D0" w:rsidRPr="00BE5B6C">
          <w:rPr>
            <w:rStyle w:val="Lienhypertexte"/>
            <w:bCs/>
            <w:color w:val="auto"/>
            <w:spacing w:val="4"/>
            <w:u w:val="none"/>
            <w:bdr w:val="none" w:sz="0" w:space="0" w:color="auto" w:frame="1"/>
            <w:shd w:val="clear" w:color="auto" w:fill="FFFFFF"/>
          </w:rPr>
          <w:t>loups</w:t>
        </w:r>
      </w:hyperlink>
      <w:r w:rsidR="00FA31D0"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 xml:space="preserve"> </w:t>
      </w:r>
      <w:r w:rsidR="0000568A"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>que le cas fût baptisé</w:t>
      </w:r>
      <w:r>
        <w:rPr>
          <w:rStyle w:val="lev"/>
          <w:b w:val="0"/>
          <w:spacing w:val="4"/>
          <w:bdr w:val="none" w:sz="0" w:space="0" w:color="auto" w:frame="1"/>
          <w:shd w:val="clear" w:color="auto" w:fill="FFFFFF"/>
        </w:rPr>
        <w:t xml:space="preserve"> </w:t>
      </w:r>
      <w:r w:rsidR="00FA31D0" w:rsidRPr="00D737C3">
        <w:rPr>
          <w:rStyle w:val="Accentuation"/>
          <w:bCs/>
          <w:spacing w:val="4"/>
          <w:bdr w:val="none" w:sz="0" w:space="0" w:color="auto" w:frame="1"/>
          <w:shd w:val="clear" w:color="auto" w:fill="FFFFFF"/>
        </w:rPr>
        <w:t>L’homme aux loups</w:t>
      </w:r>
      <w:r w:rsidR="00FA31D0" w:rsidRPr="00FA31D0">
        <w:rPr>
          <w:rStyle w:val="Accentuation"/>
          <w:b/>
          <w:bCs/>
          <w:spacing w:val="4"/>
          <w:bdr w:val="none" w:sz="0" w:space="0" w:color="auto" w:frame="1"/>
          <w:shd w:val="clear" w:color="auto" w:fill="FFFFFF"/>
        </w:rPr>
        <w:t>.</w:t>
      </w:r>
      <w:r w:rsidR="00FA31D0">
        <w:rPr>
          <w:rStyle w:val="lev"/>
          <w:spacing w:val="4"/>
          <w:bdr w:val="none" w:sz="0" w:space="0" w:color="auto" w:frame="1"/>
          <w:shd w:val="clear" w:color="auto" w:fill="FFFFFF"/>
        </w:rPr>
        <w:t xml:space="preserve"> </w:t>
      </w:r>
      <w:r w:rsidR="00FA31D0" w:rsidRPr="00FA31D0">
        <w:rPr>
          <w:spacing w:val="4"/>
          <w:shd w:val="clear" w:color="auto" w:fill="FFFFFF"/>
        </w:rPr>
        <w:t>En réalité, le patient avait fait ce rêve à l’âge de 4 ans et demi. Or, cela lui laissa une forte impression tout au long de sa vie.</w:t>
      </w:r>
    </w:p>
    <w:p w14:paraId="49942FA8" w14:textId="77777777" w:rsidR="00F6474E" w:rsidRDefault="00FA31D0" w:rsidP="00D737C3">
      <w:pPr>
        <w:pStyle w:val="Sansinterligne2"/>
        <w:ind w:firstLine="142"/>
        <w:jc w:val="both"/>
        <w:rPr>
          <w:spacing w:val="4"/>
          <w:shd w:val="clear" w:color="auto" w:fill="FFFFFF"/>
        </w:rPr>
      </w:pPr>
      <w:r>
        <w:rPr>
          <w:spacing w:val="4"/>
          <w:shd w:val="clear" w:color="auto" w:fill="FFFFFF"/>
        </w:rPr>
        <w:t xml:space="preserve">La reprise de ce cas en 1976 par N. Abraham et M. Torok dans leur ouvrage </w:t>
      </w:r>
      <w:r w:rsidRPr="00D737C3">
        <w:rPr>
          <w:i/>
          <w:spacing w:val="4"/>
          <w:shd w:val="clear" w:color="auto" w:fill="FFFFFF"/>
        </w:rPr>
        <w:t>Le Verbier de l’Homme aux loups</w:t>
      </w:r>
      <w:r>
        <w:rPr>
          <w:spacing w:val="4"/>
          <w:shd w:val="clear" w:color="auto" w:fill="FFFFFF"/>
        </w:rPr>
        <w:t xml:space="preserve"> va </w:t>
      </w:r>
      <w:r w:rsidR="00D737C3">
        <w:rPr>
          <w:spacing w:val="4"/>
          <w:shd w:val="clear" w:color="auto" w:fill="FFFFFF"/>
        </w:rPr>
        <w:t>être</w:t>
      </w:r>
      <w:r>
        <w:rPr>
          <w:spacing w:val="4"/>
          <w:shd w:val="clear" w:color="auto" w:fill="FFFFFF"/>
        </w:rPr>
        <w:t xml:space="preserve"> saluée comme </w:t>
      </w:r>
      <w:r w:rsidR="00D737C3">
        <w:rPr>
          <w:spacing w:val="4"/>
          <w:shd w:val="clear" w:color="auto" w:fill="FFFFFF"/>
        </w:rPr>
        <w:t>révolutionnaire, véritable réélaboration du champ psychanalytique</w:t>
      </w:r>
      <w:r w:rsidR="00BE5B6C">
        <w:rPr>
          <w:spacing w:val="4"/>
          <w:shd w:val="clear" w:color="auto" w:fill="FFFFFF"/>
        </w:rPr>
        <w:t>.</w:t>
      </w:r>
      <w:r w:rsidR="00D737C3">
        <w:rPr>
          <w:spacing w:val="4"/>
          <w:shd w:val="clear" w:color="auto" w:fill="FFFFFF"/>
        </w:rPr>
        <w:t xml:space="preserve"> </w:t>
      </w:r>
      <w:r w:rsidR="00BE5B6C">
        <w:rPr>
          <w:spacing w:val="4"/>
          <w:shd w:val="clear" w:color="auto" w:fill="FFFFFF"/>
        </w:rPr>
        <w:t xml:space="preserve">N. Rand écrit : </w:t>
      </w:r>
      <w:r w:rsidR="00D737C3" w:rsidRPr="00D737C3">
        <w:rPr>
          <w:i/>
          <w:spacing w:val="4"/>
          <w:shd w:val="clear" w:color="auto" w:fill="FFFFFF"/>
        </w:rPr>
        <w:t>« Exhumé, extrait de sa crypte profonde, surchargé de signes, ce texte monumental est trainé vers la lumière, exposé à une lecture dont l’audace et l’efficacité se mesurent l’une à l’autre</w:t>
      </w:r>
      <w:r w:rsidRPr="00D737C3">
        <w:rPr>
          <w:i/>
          <w:spacing w:val="4"/>
          <w:shd w:val="clear" w:color="auto" w:fill="FFFFFF"/>
        </w:rPr>
        <w:t>.</w:t>
      </w:r>
      <w:r w:rsidR="00D737C3">
        <w:rPr>
          <w:spacing w:val="4"/>
          <w:shd w:val="clear" w:color="auto" w:fill="FFFFFF"/>
        </w:rPr>
        <w:t xml:space="preserve"> » </w:t>
      </w:r>
    </w:p>
    <w:p w14:paraId="54F5185F" w14:textId="77777777" w:rsidR="0075271B" w:rsidRPr="00D737C3" w:rsidRDefault="0075271B" w:rsidP="00D737C3">
      <w:pPr>
        <w:pStyle w:val="Sansinterligne2"/>
        <w:ind w:firstLine="142"/>
        <w:jc w:val="both"/>
        <w:rPr>
          <w:spacing w:val="4"/>
          <w:shd w:val="clear" w:color="auto" w:fill="FFFFFF"/>
        </w:rPr>
      </w:pPr>
    </w:p>
    <w:p w14:paraId="59B4D445" w14:textId="77777777" w:rsidR="00794B01" w:rsidRDefault="00000000" w:rsidP="001B191D">
      <w:pPr>
        <w:pStyle w:val="Sansinterligne1"/>
        <w:jc w:val="center"/>
      </w:pPr>
      <w:hyperlink r:id="rId9" w:history="1">
        <w:r w:rsidR="001B191D"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</w:p>
    <w:p w14:paraId="09403A27" w14:textId="77777777" w:rsidR="0075271B" w:rsidRPr="001B191D" w:rsidRDefault="0075271B" w:rsidP="001B191D">
      <w:pPr>
        <w:pStyle w:val="Sansinterligne1"/>
        <w:jc w:val="center"/>
      </w:pPr>
    </w:p>
    <w:p w14:paraId="0003B0E8" w14:textId="77777777" w:rsidR="006F746F" w:rsidRPr="00D85F7E" w:rsidRDefault="00C932A2" w:rsidP="002D6F63">
      <w:pPr>
        <w:pStyle w:val="Sansinterligne1"/>
        <w:jc w:val="center"/>
        <w:rPr>
          <w:b/>
          <w:color w:val="17365D" w:themeColor="text2" w:themeShade="BF"/>
          <w:sz w:val="22"/>
          <w:szCs w:val="22"/>
        </w:rPr>
      </w:pPr>
      <w:r w:rsidRPr="00D85F7E">
        <w:rPr>
          <w:b/>
          <w:i/>
          <w:color w:val="17365D" w:themeColor="text2" w:themeShade="BF"/>
          <w:sz w:val="24"/>
          <w:szCs w:val="24"/>
        </w:rPr>
        <w:t>Intervenants</w:t>
      </w:r>
      <w:r w:rsidR="002D6F63" w:rsidRPr="00D85F7E">
        <w:rPr>
          <w:b/>
          <w:i/>
          <w:color w:val="17365D" w:themeColor="text2" w:themeShade="BF"/>
          <w:sz w:val="24"/>
          <w:szCs w:val="24"/>
        </w:rPr>
        <w:t xml:space="preserve"> Discutants</w:t>
      </w:r>
    </w:p>
    <w:p w14:paraId="28A65361" w14:textId="77777777" w:rsidR="00665F12" w:rsidRPr="002C680D" w:rsidRDefault="00665F12" w:rsidP="00665F12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Bartoli Henri,</w:t>
      </w:r>
      <w:r w:rsidRPr="002C680D">
        <w:rPr>
          <w:color w:val="auto"/>
          <w:sz w:val="22"/>
          <w:szCs w:val="22"/>
        </w:rPr>
        <w:t xml:space="preserve"> Psychologue, Psychanalyste </w:t>
      </w:r>
    </w:p>
    <w:p w14:paraId="0FD97254" w14:textId="77777777" w:rsidR="002D6F63" w:rsidRPr="002D6F63" w:rsidRDefault="00C932A2" w:rsidP="002C680D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Bollaert Stéphane</w:t>
      </w:r>
      <w:r w:rsidR="001E18F8" w:rsidRPr="002C680D">
        <w:rPr>
          <w:b/>
          <w:color w:val="auto"/>
          <w:sz w:val="22"/>
          <w:szCs w:val="22"/>
        </w:rPr>
        <w:t>,</w:t>
      </w:r>
      <w:r w:rsidRPr="002C680D">
        <w:rPr>
          <w:color w:val="auto"/>
          <w:sz w:val="22"/>
          <w:szCs w:val="22"/>
        </w:rPr>
        <w:t xml:space="preserve"> Psychologue, Psychanalyste </w:t>
      </w:r>
    </w:p>
    <w:p w14:paraId="2403C9C3" w14:textId="77777777" w:rsidR="002D6F63" w:rsidRDefault="002D6F63" w:rsidP="002C680D">
      <w:pPr>
        <w:pStyle w:val="Sansinterligne1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Bureau Matthieu, </w:t>
      </w:r>
      <w:r w:rsidRPr="002D6F63">
        <w:rPr>
          <w:color w:val="auto"/>
          <w:sz w:val="22"/>
          <w:szCs w:val="22"/>
        </w:rPr>
        <w:t>Psychiatre,</w:t>
      </w:r>
      <w:r>
        <w:rPr>
          <w:color w:val="auto"/>
          <w:sz w:val="22"/>
          <w:szCs w:val="22"/>
        </w:rPr>
        <w:t xml:space="preserve"> </w:t>
      </w:r>
      <w:r w:rsidRPr="002D6F63">
        <w:rPr>
          <w:color w:val="auto"/>
          <w:sz w:val="22"/>
          <w:szCs w:val="22"/>
        </w:rPr>
        <w:t>Psychanalyste</w:t>
      </w:r>
      <w:r>
        <w:rPr>
          <w:color w:val="auto"/>
          <w:sz w:val="22"/>
          <w:szCs w:val="22"/>
        </w:rPr>
        <w:t>, TFP.</w:t>
      </w:r>
      <w:r>
        <w:rPr>
          <w:b/>
          <w:color w:val="auto"/>
          <w:sz w:val="22"/>
          <w:szCs w:val="22"/>
        </w:rPr>
        <w:t xml:space="preserve"> </w:t>
      </w:r>
    </w:p>
    <w:p w14:paraId="405FF360" w14:textId="77777777" w:rsidR="00C932A2" w:rsidRPr="002C680D" w:rsidRDefault="00C932A2" w:rsidP="002C680D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Darchis Elisabeth</w:t>
      </w:r>
      <w:r w:rsidR="001E18F8" w:rsidRPr="002C680D">
        <w:rPr>
          <w:b/>
          <w:color w:val="auto"/>
          <w:sz w:val="22"/>
          <w:szCs w:val="22"/>
        </w:rPr>
        <w:t>,</w:t>
      </w:r>
      <w:r w:rsidRPr="002C680D">
        <w:rPr>
          <w:color w:val="auto"/>
          <w:sz w:val="22"/>
          <w:szCs w:val="22"/>
        </w:rPr>
        <w:t xml:space="preserve"> Psychologue, </w:t>
      </w:r>
      <w:r w:rsidR="001E18F8" w:rsidRPr="002C680D">
        <w:rPr>
          <w:color w:val="auto"/>
          <w:sz w:val="22"/>
          <w:szCs w:val="22"/>
        </w:rPr>
        <w:t>Psychanalyste</w:t>
      </w:r>
      <w:r w:rsidR="002D6F63">
        <w:rPr>
          <w:color w:val="auto"/>
          <w:sz w:val="22"/>
          <w:szCs w:val="22"/>
        </w:rPr>
        <w:t>, TFCP</w:t>
      </w:r>
      <w:r w:rsidR="00794B01">
        <w:rPr>
          <w:color w:val="auto"/>
          <w:sz w:val="22"/>
          <w:szCs w:val="22"/>
        </w:rPr>
        <w:t>.</w:t>
      </w:r>
      <w:r w:rsidR="001E18F8" w:rsidRPr="002C680D">
        <w:rPr>
          <w:color w:val="auto"/>
          <w:sz w:val="22"/>
          <w:szCs w:val="22"/>
        </w:rPr>
        <w:t xml:space="preserve"> </w:t>
      </w:r>
    </w:p>
    <w:p w14:paraId="3C088E8B" w14:textId="77777777" w:rsidR="007A1814" w:rsidRPr="002C680D" w:rsidRDefault="007A1814" w:rsidP="002C680D">
      <w:pPr>
        <w:pStyle w:val="Sansinterligne1"/>
        <w:jc w:val="both"/>
        <w:rPr>
          <w:b/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 xml:space="preserve">Diet Anne Lise, </w:t>
      </w:r>
      <w:r w:rsidR="004E4207" w:rsidRPr="002C680D">
        <w:rPr>
          <w:color w:val="auto"/>
          <w:sz w:val="22"/>
          <w:szCs w:val="22"/>
        </w:rPr>
        <w:t>Psychologue, P</w:t>
      </w:r>
      <w:r w:rsidRPr="002C680D">
        <w:rPr>
          <w:color w:val="auto"/>
          <w:sz w:val="22"/>
          <w:szCs w:val="22"/>
        </w:rPr>
        <w:t>sychanalyste</w:t>
      </w:r>
      <w:r w:rsidRPr="002C680D">
        <w:rPr>
          <w:b/>
          <w:color w:val="auto"/>
          <w:sz w:val="22"/>
          <w:szCs w:val="22"/>
        </w:rPr>
        <w:t xml:space="preserve"> </w:t>
      </w:r>
    </w:p>
    <w:p w14:paraId="2F51326E" w14:textId="77777777" w:rsidR="007A1814" w:rsidRPr="002C680D" w:rsidRDefault="00C932A2" w:rsidP="002C680D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Fruitet Michel</w:t>
      </w:r>
      <w:r w:rsidR="001E18F8" w:rsidRPr="002C680D">
        <w:rPr>
          <w:b/>
          <w:color w:val="auto"/>
          <w:sz w:val="22"/>
          <w:szCs w:val="22"/>
        </w:rPr>
        <w:t>,</w:t>
      </w:r>
      <w:r w:rsidRPr="002C680D">
        <w:rPr>
          <w:b/>
          <w:color w:val="auto"/>
          <w:sz w:val="22"/>
          <w:szCs w:val="22"/>
        </w:rPr>
        <w:t xml:space="preserve"> </w:t>
      </w:r>
      <w:r w:rsidRPr="002C680D">
        <w:rPr>
          <w:color w:val="auto"/>
          <w:sz w:val="22"/>
          <w:szCs w:val="22"/>
        </w:rPr>
        <w:t>Pédopsychiatre, Psychanalyste</w:t>
      </w:r>
      <w:r w:rsidR="00794B01">
        <w:rPr>
          <w:color w:val="auto"/>
          <w:sz w:val="22"/>
          <w:szCs w:val="22"/>
        </w:rPr>
        <w:t>.</w:t>
      </w:r>
    </w:p>
    <w:p w14:paraId="590867D2" w14:textId="77777777" w:rsidR="00C932A2" w:rsidRPr="002C680D" w:rsidRDefault="00C932A2" w:rsidP="002C680D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 xml:space="preserve">Kalogeropoulos </w:t>
      </w:r>
      <w:r w:rsidRPr="00794B01">
        <w:rPr>
          <w:b/>
          <w:color w:val="auto"/>
        </w:rPr>
        <w:t>M</w:t>
      </w:r>
      <w:r w:rsidR="00794B01">
        <w:rPr>
          <w:b/>
          <w:color w:val="auto"/>
        </w:rPr>
        <w:t xml:space="preserve">. </w:t>
      </w:r>
      <w:r w:rsidRPr="00794B01">
        <w:rPr>
          <w:b/>
          <w:color w:val="auto"/>
        </w:rPr>
        <w:t>Suzanne</w:t>
      </w:r>
      <w:r w:rsidR="001E18F8" w:rsidRPr="002C680D">
        <w:rPr>
          <w:b/>
          <w:color w:val="auto"/>
          <w:sz w:val="22"/>
          <w:szCs w:val="22"/>
        </w:rPr>
        <w:t>,</w:t>
      </w:r>
      <w:r w:rsidRPr="002C680D">
        <w:rPr>
          <w:b/>
          <w:color w:val="auto"/>
          <w:sz w:val="22"/>
          <w:szCs w:val="22"/>
        </w:rPr>
        <w:t xml:space="preserve"> </w:t>
      </w:r>
      <w:r w:rsidR="00794B01">
        <w:rPr>
          <w:color w:val="auto"/>
          <w:sz w:val="22"/>
          <w:szCs w:val="22"/>
        </w:rPr>
        <w:t>Philosophe, Psychanalyste.</w:t>
      </w:r>
    </w:p>
    <w:p w14:paraId="3283D688" w14:textId="77777777" w:rsidR="00E80044" w:rsidRPr="002C680D" w:rsidRDefault="00E80044" w:rsidP="00E80044">
      <w:pPr>
        <w:pStyle w:val="Sansinterligne1"/>
        <w:jc w:val="both"/>
        <w:rPr>
          <w:b/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 xml:space="preserve">Lamm Françoise, </w:t>
      </w:r>
      <w:r w:rsidRPr="002C680D">
        <w:rPr>
          <w:color w:val="auto"/>
          <w:sz w:val="22"/>
          <w:szCs w:val="22"/>
        </w:rPr>
        <w:t>Psychanalyste, Thérapeute</w:t>
      </w:r>
      <w:r w:rsidRPr="002C680D">
        <w:rPr>
          <w:b/>
          <w:color w:val="auto"/>
          <w:sz w:val="22"/>
          <w:szCs w:val="22"/>
        </w:rPr>
        <w:t xml:space="preserve"> </w:t>
      </w:r>
    </w:p>
    <w:p w14:paraId="06C9E0D3" w14:textId="1874411F" w:rsidR="00E80044" w:rsidRPr="002C680D" w:rsidRDefault="00E80044" w:rsidP="00E80044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Lopez Minotti Véronique</w:t>
      </w:r>
      <w:r w:rsidRPr="00EE574E">
        <w:rPr>
          <w:color w:val="auto"/>
          <w:sz w:val="22"/>
          <w:szCs w:val="22"/>
        </w:rPr>
        <w:t>,</w:t>
      </w:r>
      <w:r w:rsidRPr="002C680D">
        <w:rPr>
          <w:b/>
          <w:color w:val="auto"/>
          <w:sz w:val="22"/>
          <w:szCs w:val="22"/>
        </w:rPr>
        <w:t xml:space="preserve"> </w:t>
      </w:r>
      <w:r w:rsidRPr="002C680D">
        <w:rPr>
          <w:color w:val="auto"/>
          <w:sz w:val="22"/>
          <w:szCs w:val="22"/>
        </w:rPr>
        <w:t>Psychologue,</w:t>
      </w:r>
      <w:r w:rsidR="002D6F63">
        <w:t>TFP</w:t>
      </w:r>
    </w:p>
    <w:p w14:paraId="09C2A1B9" w14:textId="77777777" w:rsidR="00794B01" w:rsidRPr="00F934FA" w:rsidRDefault="00794B01" w:rsidP="00C932A2">
      <w:pPr>
        <w:ind w:right="-1"/>
        <w:jc w:val="both"/>
        <w:rPr>
          <w:b/>
          <w:i/>
          <w:sz w:val="22"/>
          <w:szCs w:val="22"/>
          <w:lang w:val="fr-FR"/>
        </w:rPr>
      </w:pPr>
    </w:p>
    <w:p w14:paraId="0AC2E9FC" w14:textId="77777777" w:rsidR="001B596B" w:rsidRPr="00D85F7E" w:rsidRDefault="009230F8" w:rsidP="00794B01">
      <w:pPr>
        <w:ind w:right="-1"/>
        <w:jc w:val="center"/>
        <w:rPr>
          <w:b/>
          <w:i/>
          <w:color w:val="17365D" w:themeColor="text2" w:themeShade="BF"/>
          <w:lang w:val="fr-FR"/>
        </w:rPr>
      </w:pPr>
      <w:r w:rsidRPr="00D85F7E">
        <w:rPr>
          <w:b/>
          <w:i/>
          <w:color w:val="17365D" w:themeColor="text2" w:themeShade="BF"/>
          <w:lang w:val="fr-FR"/>
        </w:rPr>
        <w:t xml:space="preserve">Quelques </w:t>
      </w:r>
      <w:r w:rsidR="00C932A2" w:rsidRPr="00D85F7E">
        <w:rPr>
          <w:b/>
          <w:i/>
          <w:color w:val="17365D" w:themeColor="text2" w:themeShade="BF"/>
          <w:lang w:val="fr-FR"/>
        </w:rPr>
        <w:t>Ouvrages</w:t>
      </w:r>
    </w:p>
    <w:p w14:paraId="72972FBA" w14:textId="77777777" w:rsidR="00C932A2" w:rsidRPr="00C932A2" w:rsidRDefault="00C932A2" w:rsidP="00C932A2">
      <w:pPr>
        <w:ind w:right="-1"/>
        <w:jc w:val="both"/>
        <w:rPr>
          <w:b/>
          <w:sz w:val="22"/>
          <w:szCs w:val="22"/>
          <w:lang w:val="fr-FR"/>
        </w:rPr>
      </w:pPr>
      <w:r w:rsidRPr="00C932A2">
        <w:rPr>
          <w:b/>
          <w:sz w:val="22"/>
          <w:szCs w:val="22"/>
          <w:lang w:val="fr-FR"/>
        </w:rPr>
        <w:t>Abraham N</w:t>
      </w:r>
      <w:r w:rsidR="00F27AFE">
        <w:rPr>
          <w:b/>
          <w:sz w:val="22"/>
          <w:szCs w:val="22"/>
          <w:lang w:val="fr-FR"/>
        </w:rPr>
        <w:t>.</w:t>
      </w:r>
      <w:r w:rsidRPr="00C932A2">
        <w:rPr>
          <w:b/>
          <w:sz w:val="22"/>
          <w:szCs w:val="22"/>
          <w:lang w:val="fr-FR"/>
        </w:rPr>
        <w:t xml:space="preserve"> et Torok M</w:t>
      </w:r>
      <w:r w:rsidR="00F27AFE">
        <w:rPr>
          <w:b/>
          <w:sz w:val="22"/>
          <w:szCs w:val="22"/>
          <w:lang w:val="fr-FR"/>
        </w:rPr>
        <w:t>.</w:t>
      </w:r>
    </w:p>
    <w:p w14:paraId="2D0EE1D7" w14:textId="77777777" w:rsidR="00C932A2" w:rsidRDefault="00C932A2" w:rsidP="00C932A2">
      <w:pPr>
        <w:pStyle w:val="Sansinterligne1"/>
        <w:ind w:right="-1"/>
        <w:jc w:val="both"/>
        <w:rPr>
          <w:rFonts w:cs="Times New Roman"/>
          <w:color w:val="auto"/>
          <w:sz w:val="22"/>
          <w:szCs w:val="22"/>
        </w:rPr>
      </w:pPr>
      <w:r w:rsidRPr="00C932A2">
        <w:rPr>
          <w:rFonts w:cs="Times New Roman"/>
          <w:color w:val="auto"/>
          <w:sz w:val="22"/>
          <w:szCs w:val="22"/>
        </w:rPr>
        <w:t>1978,</w:t>
      </w:r>
      <w:r w:rsidRPr="00C932A2">
        <w:rPr>
          <w:rFonts w:cs="Times New Roman"/>
          <w:i/>
          <w:color w:val="auto"/>
          <w:sz w:val="22"/>
          <w:szCs w:val="22"/>
        </w:rPr>
        <w:t xml:space="preserve"> L’Ecorce et le Noyau, </w:t>
      </w:r>
      <w:r w:rsidRPr="00C932A2">
        <w:rPr>
          <w:rFonts w:cs="Times New Roman"/>
          <w:color w:val="auto"/>
          <w:sz w:val="22"/>
          <w:szCs w:val="22"/>
        </w:rPr>
        <w:t>Flammarion.</w:t>
      </w:r>
    </w:p>
    <w:p w14:paraId="2EFAC4E8" w14:textId="77777777" w:rsidR="00E80044" w:rsidRPr="00E80044" w:rsidRDefault="00E80044" w:rsidP="00C932A2">
      <w:pPr>
        <w:pStyle w:val="Sansinterligne1"/>
        <w:ind w:right="-1"/>
        <w:jc w:val="both"/>
        <w:rPr>
          <w:rFonts w:cs="Times New Roman"/>
          <w:b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 xml:space="preserve">1976, </w:t>
      </w:r>
      <w:r w:rsidRPr="00E80044">
        <w:rPr>
          <w:rFonts w:cs="Times New Roman"/>
          <w:i/>
          <w:color w:val="auto"/>
          <w:sz w:val="22"/>
          <w:szCs w:val="22"/>
        </w:rPr>
        <w:t>Le Verbier de l’Homme aux loups</w:t>
      </w:r>
      <w:r w:rsidR="002D6F63">
        <w:rPr>
          <w:rFonts w:cs="Times New Roman"/>
          <w:i/>
          <w:color w:val="auto"/>
          <w:sz w:val="22"/>
          <w:szCs w:val="22"/>
        </w:rPr>
        <w:t>,</w:t>
      </w:r>
      <w:r w:rsidRPr="00E80044">
        <w:rPr>
          <w:rFonts w:cs="Times New Roman"/>
          <w:i/>
          <w:color w:val="auto"/>
          <w:sz w:val="22"/>
          <w:szCs w:val="22"/>
        </w:rPr>
        <w:t xml:space="preserve"> </w:t>
      </w:r>
      <w:r w:rsidRPr="00C932A2">
        <w:rPr>
          <w:rFonts w:cs="Times New Roman"/>
          <w:color w:val="auto"/>
          <w:sz w:val="22"/>
          <w:szCs w:val="22"/>
        </w:rPr>
        <w:t>Flammarion.</w:t>
      </w:r>
    </w:p>
    <w:p w14:paraId="6560BCEA" w14:textId="77777777" w:rsidR="00C932A2" w:rsidRPr="00C932A2" w:rsidRDefault="00C932A2" w:rsidP="00C932A2">
      <w:pPr>
        <w:pStyle w:val="Sansinterligne2"/>
        <w:ind w:right="-1"/>
        <w:jc w:val="both"/>
        <w:rPr>
          <w:bCs/>
          <w:sz w:val="22"/>
          <w:szCs w:val="22"/>
        </w:rPr>
      </w:pPr>
      <w:r w:rsidRPr="00C932A2">
        <w:rPr>
          <w:b/>
          <w:bCs/>
          <w:sz w:val="22"/>
          <w:szCs w:val="22"/>
        </w:rPr>
        <w:t>Nachin C</w:t>
      </w:r>
      <w:r w:rsidR="00F27AFE">
        <w:rPr>
          <w:b/>
          <w:bCs/>
          <w:sz w:val="22"/>
          <w:szCs w:val="22"/>
        </w:rPr>
        <w:t>.</w:t>
      </w:r>
      <w:r w:rsidR="001E18F8">
        <w:rPr>
          <w:b/>
          <w:bCs/>
          <w:sz w:val="22"/>
          <w:szCs w:val="22"/>
        </w:rPr>
        <w:t>,</w:t>
      </w:r>
      <w:r w:rsidR="00F27AFE">
        <w:rPr>
          <w:bCs/>
          <w:sz w:val="22"/>
          <w:szCs w:val="22"/>
        </w:rPr>
        <w:t xml:space="preserve"> </w:t>
      </w:r>
      <w:r w:rsidR="0000568A" w:rsidRPr="00C932A2">
        <w:rPr>
          <w:sz w:val="22"/>
          <w:szCs w:val="22"/>
        </w:rPr>
        <w:t xml:space="preserve">1993, </w:t>
      </w:r>
      <w:r w:rsidRPr="00C932A2">
        <w:rPr>
          <w:i/>
          <w:sz w:val="22"/>
          <w:szCs w:val="22"/>
        </w:rPr>
        <w:t>Les fantômes de l’âme</w:t>
      </w:r>
      <w:r w:rsidRPr="00C932A2">
        <w:rPr>
          <w:sz w:val="22"/>
          <w:szCs w:val="22"/>
        </w:rPr>
        <w:t>, L’</w:t>
      </w:r>
      <w:r w:rsidRPr="00C932A2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</w:p>
    <w:p w14:paraId="4B3C4588" w14:textId="77777777" w:rsidR="00046A62" w:rsidRPr="002C680D" w:rsidRDefault="00046A62" w:rsidP="00046A62">
      <w:pPr>
        <w:pStyle w:val="Sansinterligne1"/>
        <w:jc w:val="both"/>
        <w:rPr>
          <w:color w:val="auto"/>
          <w:sz w:val="22"/>
          <w:szCs w:val="22"/>
        </w:rPr>
      </w:pPr>
      <w:r w:rsidRPr="002C680D">
        <w:rPr>
          <w:b/>
          <w:color w:val="auto"/>
          <w:sz w:val="22"/>
          <w:szCs w:val="22"/>
        </w:rPr>
        <w:t>Darchis Elisabeth,</w:t>
      </w:r>
      <w:r w:rsidRPr="002C680D">
        <w:rPr>
          <w:color w:val="auto"/>
          <w:sz w:val="22"/>
          <w:szCs w:val="22"/>
        </w:rPr>
        <w:t xml:space="preserve"> </w:t>
      </w:r>
      <w:r w:rsidR="0000568A" w:rsidRPr="002C680D">
        <w:rPr>
          <w:color w:val="auto"/>
          <w:sz w:val="22"/>
          <w:szCs w:val="22"/>
        </w:rPr>
        <w:t>2016,</w:t>
      </w:r>
      <w:r w:rsidR="0000568A" w:rsidRPr="002C680D">
        <w:rPr>
          <w:i/>
          <w:color w:val="auto"/>
          <w:sz w:val="22"/>
          <w:szCs w:val="22"/>
        </w:rPr>
        <w:t xml:space="preserve"> </w:t>
      </w:r>
      <w:r w:rsidRPr="002C680D">
        <w:rPr>
          <w:i/>
          <w:color w:val="auto"/>
          <w:sz w:val="22"/>
          <w:szCs w:val="22"/>
        </w:rPr>
        <w:t>Clinique familiale de la périnatalité</w:t>
      </w:r>
      <w:r w:rsidRPr="002C680D">
        <w:rPr>
          <w:color w:val="auto"/>
          <w:sz w:val="22"/>
          <w:szCs w:val="22"/>
        </w:rPr>
        <w:t>, Dunod</w:t>
      </w:r>
    </w:p>
    <w:p w14:paraId="62445B27" w14:textId="77777777" w:rsidR="00046A62" w:rsidRPr="00F27AFE" w:rsidRDefault="00046A62" w:rsidP="00046A62">
      <w:pPr>
        <w:pStyle w:val="Sansinterligne1"/>
        <w:jc w:val="both"/>
        <w:rPr>
          <w:b/>
          <w:color w:val="auto"/>
          <w:sz w:val="22"/>
          <w:szCs w:val="22"/>
        </w:rPr>
      </w:pPr>
      <w:r w:rsidRPr="00F27AFE">
        <w:rPr>
          <w:b/>
          <w:color w:val="auto"/>
          <w:sz w:val="22"/>
          <w:szCs w:val="22"/>
        </w:rPr>
        <w:t xml:space="preserve">Fruitet Michel, </w:t>
      </w:r>
      <w:r w:rsidR="0000568A" w:rsidRPr="00F27AFE">
        <w:rPr>
          <w:color w:val="auto"/>
          <w:sz w:val="22"/>
          <w:szCs w:val="22"/>
        </w:rPr>
        <w:t xml:space="preserve">2017, </w:t>
      </w:r>
      <w:r w:rsidRPr="00F27AFE">
        <w:rPr>
          <w:i/>
          <w:color w:val="auto"/>
          <w:sz w:val="22"/>
          <w:szCs w:val="22"/>
        </w:rPr>
        <w:t>Dessin de l’enfant en psychothérapie</w:t>
      </w:r>
      <w:r w:rsidRPr="00F27AFE">
        <w:rPr>
          <w:color w:val="auto"/>
          <w:sz w:val="22"/>
          <w:szCs w:val="22"/>
        </w:rPr>
        <w:t xml:space="preserve">, Champ social </w:t>
      </w:r>
    </w:p>
    <w:p w14:paraId="7369E4D2" w14:textId="77777777" w:rsidR="006F7956" w:rsidRPr="00F27AFE" w:rsidRDefault="002D6F63" w:rsidP="00C932A2">
      <w:pPr>
        <w:pStyle w:val="Sansinterligne2"/>
        <w:ind w:right="-1"/>
        <w:jc w:val="both"/>
        <w:rPr>
          <w:b/>
          <w:i/>
          <w:sz w:val="22"/>
          <w:szCs w:val="22"/>
        </w:rPr>
      </w:pPr>
      <w:r w:rsidRPr="00F27AFE">
        <w:rPr>
          <w:b/>
          <w:sz w:val="22"/>
          <w:szCs w:val="22"/>
        </w:rPr>
        <w:t xml:space="preserve">Rand N., </w:t>
      </w:r>
      <w:r w:rsidR="00F27AFE" w:rsidRPr="00F27AFE">
        <w:rPr>
          <w:b/>
          <w:sz w:val="22"/>
          <w:szCs w:val="22"/>
        </w:rPr>
        <w:t>Torok</w:t>
      </w:r>
      <w:r w:rsidR="00F27AFE">
        <w:rPr>
          <w:sz w:val="22"/>
          <w:szCs w:val="22"/>
        </w:rPr>
        <w:t xml:space="preserve"> M.,</w:t>
      </w:r>
      <w:r w:rsidR="00F27AFE" w:rsidRPr="00F27AFE">
        <w:rPr>
          <w:sz w:val="22"/>
          <w:szCs w:val="22"/>
        </w:rPr>
        <w:t xml:space="preserve"> </w:t>
      </w:r>
      <w:r w:rsidR="00F27AFE">
        <w:rPr>
          <w:sz w:val="22"/>
          <w:szCs w:val="22"/>
        </w:rPr>
        <w:t>1995,</w:t>
      </w:r>
      <w:r w:rsidR="00F27AFE">
        <w:rPr>
          <w:i/>
          <w:sz w:val="22"/>
          <w:szCs w:val="22"/>
        </w:rPr>
        <w:t xml:space="preserve"> Question à</w:t>
      </w:r>
      <w:r w:rsidRPr="00F27AFE">
        <w:rPr>
          <w:i/>
          <w:sz w:val="22"/>
          <w:szCs w:val="22"/>
        </w:rPr>
        <w:t xml:space="preserve"> Freud, </w:t>
      </w:r>
      <w:r w:rsidR="00F27AFE">
        <w:rPr>
          <w:sz w:val="22"/>
          <w:szCs w:val="22"/>
        </w:rPr>
        <w:t>Flammarion</w:t>
      </w:r>
    </w:p>
    <w:p w14:paraId="407C3D95" w14:textId="77777777" w:rsidR="00F27AFE" w:rsidRPr="002D6F63" w:rsidRDefault="00F27AFE" w:rsidP="00C932A2">
      <w:pPr>
        <w:pStyle w:val="Sansinterligne2"/>
        <w:ind w:right="-1"/>
        <w:jc w:val="both"/>
        <w:rPr>
          <w:b/>
          <w:i/>
          <w:sz w:val="22"/>
          <w:szCs w:val="22"/>
        </w:rPr>
      </w:pPr>
    </w:p>
    <w:p w14:paraId="7953492E" w14:textId="77777777" w:rsidR="001B596B" w:rsidRPr="00D85F7E" w:rsidRDefault="009230F8" w:rsidP="00794B01">
      <w:pPr>
        <w:pStyle w:val="Sansinterligne2"/>
        <w:ind w:right="-1"/>
        <w:jc w:val="center"/>
        <w:rPr>
          <w:b/>
          <w:i/>
          <w:color w:val="17365D" w:themeColor="text2" w:themeShade="BF"/>
          <w:sz w:val="22"/>
          <w:szCs w:val="22"/>
        </w:rPr>
      </w:pPr>
      <w:r w:rsidRPr="00D85F7E">
        <w:rPr>
          <w:b/>
          <w:i/>
          <w:color w:val="17365D" w:themeColor="text2" w:themeShade="BF"/>
          <w:sz w:val="22"/>
          <w:szCs w:val="22"/>
        </w:rPr>
        <w:t>A</w:t>
      </w:r>
      <w:r w:rsidR="00C932A2" w:rsidRPr="00D85F7E">
        <w:rPr>
          <w:b/>
          <w:i/>
          <w:color w:val="17365D" w:themeColor="text2" w:themeShade="BF"/>
          <w:sz w:val="22"/>
          <w:szCs w:val="22"/>
        </w:rPr>
        <w:t xml:space="preserve">ctes des </w:t>
      </w:r>
      <w:r w:rsidRPr="00D85F7E">
        <w:rPr>
          <w:b/>
          <w:i/>
          <w:color w:val="17365D" w:themeColor="text2" w:themeShade="BF"/>
          <w:sz w:val="22"/>
          <w:szCs w:val="22"/>
        </w:rPr>
        <w:t xml:space="preserve">colloques et </w:t>
      </w:r>
      <w:r w:rsidR="00C932A2" w:rsidRPr="00D85F7E">
        <w:rPr>
          <w:b/>
          <w:i/>
          <w:color w:val="17365D" w:themeColor="text2" w:themeShade="BF"/>
          <w:sz w:val="22"/>
          <w:szCs w:val="22"/>
        </w:rPr>
        <w:t>journées de l’AENAMT</w:t>
      </w:r>
    </w:p>
    <w:p w14:paraId="0B2B5191" w14:textId="77777777" w:rsidR="009230F8" w:rsidRPr="009230F8" w:rsidRDefault="009230F8" w:rsidP="00923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1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</w:pPr>
      <w:r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-2006,</w:t>
      </w:r>
      <w:r w:rsidR="0023154A" w:rsidRPr="0023154A">
        <w:rPr>
          <w:rFonts w:eastAsia="Times New Roman"/>
          <w:sz w:val="22"/>
          <w:szCs w:val="22"/>
          <w:bdr w:val="none" w:sz="0" w:space="0" w:color="auto"/>
          <w:lang w:val="fr-FR" w:eastAsia="fr-FR"/>
        </w:rPr>
        <w:t xml:space="preserve"> </w:t>
      </w:r>
      <w:r w:rsidR="00F27AFE" w:rsidRPr="009230F8">
        <w:rPr>
          <w:rFonts w:eastAsia="Times New Roman"/>
          <w:b/>
          <w:sz w:val="22"/>
          <w:szCs w:val="22"/>
          <w:bdr w:val="none" w:sz="0" w:space="0" w:color="auto"/>
          <w:lang w:val="fr-FR" w:eastAsia="fr-FR"/>
        </w:rPr>
        <w:t>Nachin C</w:t>
      </w:r>
      <w:r w:rsidR="00F27AFE" w:rsidRPr="00F27AFE">
        <w:rPr>
          <w:rFonts w:eastAsia="Times New Roman"/>
          <w:b/>
          <w:color w:val="000000"/>
          <w:sz w:val="22"/>
          <w:szCs w:val="22"/>
          <w:bdr w:val="none" w:sz="0" w:space="0" w:color="auto"/>
          <w:lang w:val="fr-FR" w:eastAsia="fr-FR"/>
        </w:rPr>
        <w:t>.</w:t>
      </w:r>
      <w:r w:rsidR="00F27AFE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 xml:space="preserve"> (d</w:t>
      </w:r>
      <w:r w:rsidR="00F27AFE"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 xml:space="preserve">ir.) </w:t>
      </w:r>
      <w:r w:rsidRPr="009230F8"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fr-FR" w:eastAsia="fr-FR"/>
        </w:rPr>
        <w:t>Psychanalyse, histoire, rêve et poésie</w:t>
      </w:r>
      <w:r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, Paris, L’Harmattan.</w:t>
      </w:r>
    </w:p>
    <w:p w14:paraId="17E4D1DD" w14:textId="77777777" w:rsidR="009230F8" w:rsidRPr="009230F8" w:rsidRDefault="009230F8" w:rsidP="00923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1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</w:pPr>
      <w:r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-2001,</w:t>
      </w:r>
      <w:r w:rsidR="00F27AFE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r w:rsidR="00F27AFE" w:rsidRPr="009230F8">
        <w:rPr>
          <w:rFonts w:eastAsia="Times New Roman"/>
          <w:b/>
          <w:color w:val="000000"/>
          <w:sz w:val="22"/>
          <w:szCs w:val="22"/>
          <w:bdr w:val="none" w:sz="0" w:space="0" w:color="auto"/>
          <w:lang w:val="fr-FR" w:eastAsia="fr-FR"/>
        </w:rPr>
        <w:t>Rouchy JC.</w:t>
      </w:r>
      <w:r w:rsidR="00F27AFE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 xml:space="preserve"> (d</w:t>
      </w:r>
      <w:r w:rsidR="00F27AFE"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ir.)</w:t>
      </w:r>
      <w:r w:rsidR="00F27AFE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,</w:t>
      </w:r>
      <w:r w:rsidR="00F27AFE"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9230F8"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fr-FR" w:eastAsia="fr-FR"/>
        </w:rPr>
        <w:t>La psychanalyse avec Nicolas Abraham et Maria Torok</w:t>
      </w:r>
      <w:r w:rsidRPr="009230F8">
        <w:rPr>
          <w:rFonts w:eastAsia="Times New Roman"/>
          <w:color w:val="000000"/>
          <w:sz w:val="22"/>
          <w:szCs w:val="22"/>
          <w:bdr w:val="none" w:sz="0" w:space="0" w:color="auto"/>
          <w:lang w:val="fr-FR" w:eastAsia="fr-FR"/>
        </w:rPr>
        <w:t>, Ramonville Sainte Anne, Eres.</w:t>
      </w:r>
    </w:p>
    <w:p w14:paraId="4053C8E0" w14:textId="77777777" w:rsidR="00C932A2" w:rsidRPr="001E18F8" w:rsidRDefault="00C932A2" w:rsidP="009230F8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  <w:sz w:val="22"/>
          <w:szCs w:val="22"/>
        </w:rPr>
      </w:pPr>
      <w:r w:rsidRPr="009230F8">
        <w:rPr>
          <w:sz w:val="22"/>
          <w:szCs w:val="22"/>
        </w:rPr>
        <w:t xml:space="preserve">-2017, </w:t>
      </w:r>
      <w:r w:rsidR="00F27AFE">
        <w:rPr>
          <w:b/>
          <w:sz w:val="22"/>
          <w:szCs w:val="22"/>
        </w:rPr>
        <w:t>Tordo F.</w:t>
      </w:r>
      <w:r w:rsidR="00F27AFE" w:rsidRPr="001E18F8">
        <w:rPr>
          <w:b/>
          <w:sz w:val="22"/>
          <w:szCs w:val="22"/>
        </w:rPr>
        <w:t>, Darchis E.</w:t>
      </w:r>
      <w:r w:rsidR="00F27AFE" w:rsidRPr="00F27AFE">
        <w:rPr>
          <w:color w:val="000000"/>
          <w:sz w:val="22"/>
          <w:szCs w:val="22"/>
        </w:rPr>
        <w:t xml:space="preserve"> </w:t>
      </w:r>
      <w:r w:rsidR="00F27AFE">
        <w:rPr>
          <w:color w:val="000000"/>
          <w:sz w:val="22"/>
          <w:szCs w:val="22"/>
        </w:rPr>
        <w:t>(d</w:t>
      </w:r>
      <w:r w:rsidR="00F27AFE" w:rsidRPr="009230F8">
        <w:rPr>
          <w:color w:val="000000"/>
          <w:sz w:val="22"/>
          <w:szCs w:val="22"/>
        </w:rPr>
        <w:t>ir.)</w:t>
      </w:r>
      <w:r w:rsidR="00F27AFE" w:rsidRPr="001E18F8">
        <w:rPr>
          <w:bCs/>
          <w:sz w:val="22"/>
          <w:szCs w:val="22"/>
        </w:rPr>
        <w:t>,</w:t>
      </w:r>
      <w:r w:rsidR="00F27AFE" w:rsidRPr="001E18F8">
        <w:rPr>
          <w:rStyle w:val="texter1"/>
          <w:rFonts w:ascii="Times New Roman" w:hAnsi="Times New Roman"/>
          <w:color w:val="auto"/>
          <w:sz w:val="22"/>
          <w:szCs w:val="22"/>
        </w:rPr>
        <w:t xml:space="preserve"> </w:t>
      </w:r>
      <w:r w:rsidRPr="009230F8">
        <w:rPr>
          <w:i/>
          <w:sz w:val="22"/>
          <w:szCs w:val="22"/>
        </w:rPr>
        <w:t xml:space="preserve">La cure analytique </w:t>
      </w:r>
      <w:r w:rsidRPr="001E18F8">
        <w:rPr>
          <w:i/>
          <w:sz w:val="22"/>
          <w:szCs w:val="22"/>
        </w:rPr>
        <w:t xml:space="preserve">à distance, </w:t>
      </w:r>
      <w:r w:rsidRPr="001E18F8">
        <w:rPr>
          <w:rStyle w:val="rubr1"/>
          <w:rFonts w:ascii="Times New Roman" w:hAnsi="Times New Roman"/>
          <w:b w:val="0"/>
          <w:i/>
          <w:color w:val="auto"/>
          <w:sz w:val="22"/>
          <w:szCs w:val="22"/>
        </w:rPr>
        <w:t>Skype sur le divan</w:t>
      </w:r>
      <w:r w:rsidRPr="00F27AFE">
        <w:rPr>
          <w:bCs/>
          <w:sz w:val="22"/>
          <w:szCs w:val="22"/>
        </w:rPr>
        <w:t xml:space="preserve">, </w:t>
      </w:r>
      <w:r w:rsidRPr="001E18F8">
        <w:rPr>
          <w:sz w:val="22"/>
          <w:szCs w:val="22"/>
        </w:rPr>
        <w:t>L’</w:t>
      </w:r>
      <w:r w:rsidRPr="001E18F8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  <w:r w:rsidR="009230F8">
        <w:rPr>
          <w:rStyle w:val="texter1"/>
          <w:rFonts w:ascii="Times New Roman" w:hAnsi="Times New Roman"/>
          <w:color w:val="auto"/>
          <w:sz w:val="22"/>
          <w:szCs w:val="22"/>
        </w:rPr>
        <w:t>.</w:t>
      </w:r>
    </w:p>
    <w:p w14:paraId="694E1F0D" w14:textId="77777777" w:rsidR="00E80044" w:rsidRDefault="00C932A2" w:rsidP="00C932A2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  <w:sz w:val="22"/>
          <w:szCs w:val="22"/>
        </w:rPr>
      </w:pPr>
      <w:r w:rsidRPr="001E18F8">
        <w:rPr>
          <w:rStyle w:val="texter1"/>
          <w:rFonts w:ascii="Times New Roman" w:hAnsi="Times New Roman"/>
          <w:color w:val="auto"/>
          <w:sz w:val="22"/>
          <w:szCs w:val="22"/>
        </w:rPr>
        <w:t xml:space="preserve">-2018, </w:t>
      </w:r>
      <w:r w:rsidR="00F27AFE" w:rsidRPr="001E18F8">
        <w:rPr>
          <w:b/>
          <w:sz w:val="22"/>
          <w:szCs w:val="22"/>
        </w:rPr>
        <w:t>Darchis E., Bartoli H.</w:t>
      </w:r>
      <w:r w:rsidR="00F27AFE" w:rsidRPr="00F27AFE">
        <w:rPr>
          <w:color w:val="000000"/>
          <w:sz w:val="22"/>
          <w:szCs w:val="22"/>
        </w:rPr>
        <w:t xml:space="preserve"> </w:t>
      </w:r>
      <w:r w:rsidR="00F27AFE">
        <w:rPr>
          <w:color w:val="000000"/>
          <w:sz w:val="22"/>
          <w:szCs w:val="22"/>
        </w:rPr>
        <w:t>(d</w:t>
      </w:r>
      <w:r w:rsidR="00F27AFE" w:rsidRPr="009230F8">
        <w:rPr>
          <w:color w:val="000000"/>
          <w:sz w:val="22"/>
          <w:szCs w:val="22"/>
        </w:rPr>
        <w:t>ir.)</w:t>
      </w:r>
      <w:r w:rsidR="00F27AFE" w:rsidRPr="001E18F8">
        <w:rPr>
          <w:sz w:val="22"/>
          <w:szCs w:val="22"/>
        </w:rPr>
        <w:t xml:space="preserve">, </w:t>
      </w:r>
      <w:r w:rsidRPr="001E18F8">
        <w:rPr>
          <w:i/>
          <w:sz w:val="22"/>
          <w:szCs w:val="22"/>
        </w:rPr>
        <w:t>Le Mal : Traumas, Hantises et Mélancolies</w:t>
      </w:r>
      <w:r w:rsidRPr="001E18F8">
        <w:rPr>
          <w:sz w:val="22"/>
          <w:szCs w:val="22"/>
        </w:rPr>
        <w:t xml:space="preserve">, </w:t>
      </w:r>
      <w:r w:rsidR="009230F8">
        <w:rPr>
          <w:sz w:val="22"/>
          <w:szCs w:val="22"/>
        </w:rPr>
        <w:t>L’</w:t>
      </w:r>
      <w:r w:rsidRPr="001E18F8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  <w:r w:rsidR="009230F8">
        <w:rPr>
          <w:rStyle w:val="texter1"/>
          <w:rFonts w:ascii="Times New Roman" w:hAnsi="Times New Roman"/>
          <w:color w:val="auto"/>
          <w:sz w:val="22"/>
          <w:szCs w:val="22"/>
        </w:rPr>
        <w:t>.</w:t>
      </w:r>
    </w:p>
    <w:p w14:paraId="750A2237" w14:textId="77777777" w:rsidR="00E80044" w:rsidRDefault="001E18F8" w:rsidP="00E80044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  <w:sz w:val="22"/>
          <w:szCs w:val="22"/>
        </w:rPr>
      </w:pPr>
      <w:r w:rsidRPr="001E18F8">
        <w:rPr>
          <w:rStyle w:val="texter1"/>
          <w:rFonts w:ascii="Times New Roman" w:hAnsi="Times New Roman"/>
          <w:color w:val="auto"/>
          <w:sz w:val="22"/>
          <w:szCs w:val="22"/>
        </w:rPr>
        <w:t>-2</w:t>
      </w:r>
      <w:r w:rsidR="00C932A2" w:rsidRPr="001E18F8">
        <w:rPr>
          <w:rStyle w:val="texter1"/>
          <w:rFonts w:ascii="Times New Roman" w:hAnsi="Times New Roman"/>
          <w:color w:val="auto"/>
          <w:sz w:val="22"/>
          <w:szCs w:val="22"/>
        </w:rPr>
        <w:t xml:space="preserve">020, </w:t>
      </w:r>
      <w:r w:rsidR="00F27AFE" w:rsidRPr="001E18F8">
        <w:rPr>
          <w:b/>
          <w:sz w:val="22"/>
          <w:szCs w:val="22"/>
        </w:rPr>
        <w:t>Darchis E., Lopez Minotti V.</w:t>
      </w:r>
      <w:r w:rsidR="00F27AFE" w:rsidRPr="00F27AFE">
        <w:rPr>
          <w:color w:val="000000"/>
          <w:sz w:val="22"/>
          <w:szCs w:val="22"/>
        </w:rPr>
        <w:t xml:space="preserve"> </w:t>
      </w:r>
      <w:r w:rsidR="00F27AFE">
        <w:rPr>
          <w:color w:val="000000"/>
          <w:sz w:val="22"/>
          <w:szCs w:val="22"/>
        </w:rPr>
        <w:t>(d</w:t>
      </w:r>
      <w:r w:rsidR="00F27AFE" w:rsidRPr="009230F8">
        <w:rPr>
          <w:color w:val="000000"/>
          <w:sz w:val="22"/>
          <w:szCs w:val="22"/>
        </w:rPr>
        <w:t>ir.)</w:t>
      </w:r>
      <w:r w:rsidR="00F27AFE" w:rsidRPr="001E18F8">
        <w:rPr>
          <w:sz w:val="22"/>
          <w:szCs w:val="22"/>
        </w:rPr>
        <w:t>,</w:t>
      </w:r>
      <w:r w:rsidR="00F27AFE" w:rsidRPr="001E18F8">
        <w:rPr>
          <w:b/>
          <w:sz w:val="22"/>
          <w:szCs w:val="22"/>
        </w:rPr>
        <w:t xml:space="preserve"> </w:t>
      </w:r>
      <w:r w:rsidR="00C932A2" w:rsidRPr="001E18F8">
        <w:rPr>
          <w:rStyle w:val="texter1"/>
          <w:rFonts w:ascii="Times New Roman" w:hAnsi="Times New Roman"/>
          <w:i/>
          <w:color w:val="auto"/>
          <w:sz w:val="22"/>
          <w:szCs w:val="22"/>
        </w:rPr>
        <w:t>D’une génération à l’autre, Hantise et Phobies</w:t>
      </w:r>
      <w:r>
        <w:rPr>
          <w:rStyle w:val="texter1"/>
          <w:rFonts w:ascii="Times New Roman" w:hAnsi="Times New Roman"/>
          <w:i/>
          <w:color w:val="auto"/>
          <w:sz w:val="22"/>
          <w:szCs w:val="22"/>
        </w:rPr>
        <w:t>,</w:t>
      </w:r>
      <w:r w:rsidR="00C932A2" w:rsidRPr="001E18F8">
        <w:rPr>
          <w:rStyle w:val="texter1"/>
          <w:rFonts w:ascii="Times New Roman" w:hAnsi="Times New Roman"/>
          <w:color w:val="auto"/>
          <w:sz w:val="22"/>
          <w:szCs w:val="22"/>
        </w:rPr>
        <w:t xml:space="preserve"> </w:t>
      </w:r>
      <w:r w:rsidR="00C932A2" w:rsidRPr="001E18F8">
        <w:rPr>
          <w:sz w:val="22"/>
          <w:szCs w:val="22"/>
        </w:rPr>
        <w:t>L’</w:t>
      </w:r>
      <w:r w:rsidR="00C932A2" w:rsidRPr="001E18F8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  <w:r w:rsidR="009230F8">
        <w:rPr>
          <w:rStyle w:val="texter1"/>
          <w:rFonts w:ascii="Times New Roman" w:hAnsi="Times New Roman"/>
          <w:color w:val="auto"/>
          <w:sz w:val="22"/>
          <w:szCs w:val="22"/>
        </w:rPr>
        <w:t>.</w:t>
      </w:r>
      <w:r w:rsidR="00E80044" w:rsidRPr="00E80044">
        <w:rPr>
          <w:rStyle w:val="texter1"/>
          <w:rFonts w:ascii="Times New Roman" w:hAnsi="Times New Roman"/>
          <w:color w:val="auto"/>
          <w:sz w:val="22"/>
          <w:szCs w:val="22"/>
        </w:rPr>
        <w:t xml:space="preserve"> </w:t>
      </w:r>
    </w:p>
    <w:p w14:paraId="20CF98C9" w14:textId="77777777" w:rsidR="006F746F" w:rsidRDefault="00E80044" w:rsidP="009230F8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  <w:sz w:val="22"/>
          <w:szCs w:val="22"/>
        </w:rPr>
      </w:pPr>
      <w:r>
        <w:rPr>
          <w:rStyle w:val="texter1"/>
          <w:rFonts w:ascii="Times New Roman" w:hAnsi="Times New Roman"/>
          <w:color w:val="auto"/>
          <w:sz w:val="22"/>
          <w:szCs w:val="22"/>
        </w:rPr>
        <w:t xml:space="preserve">- </w:t>
      </w:r>
      <w:r w:rsidRPr="00E80044">
        <w:rPr>
          <w:rStyle w:val="texter1"/>
          <w:rFonts w:ascii="Times New Roman" w:hAnsi="Times New Roman"/>
          <w:b/>
          <w:color w:val="auto"/>
          <w:sz w:val="22"/>
          <w:szCs w:val="22"/>
        </w:rPr>
        <w:t>AENAMT et ZTD</w:t>
      </w:r>
      <w:r>
        <w:rPr>
          <w:rStyle w:val="texter1"/>
          <w:rFonts w:ascii="Times New Roman" w:hAnsi="Times New Roman"/>
          <w:i/>
          <w:color w:val="auto"/>
          <w:sz w:val="22"/>
          <w:szCs w:val="22"/>
        </w:rPr>
        <w:t>,</w:t>
      </w:r>
      <w:r w:rsidR="0000568A">
        <w:rPr>
          <w:rStyle w:val="texter1"/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F27AFE">
        <w:rPr>
          <w:color w:val="000000"/>
          <w:sz w:val="22"/>
          <w:szCs w:val="22"/>
        </w:rPr>
        <w:t>(d</w:t>
      </w:r>
      <w:r w:rsidR="00F27AFE" w:rsidRPr="009230F8">
        <w:rPr>
          <w:color w:val="000000"/>
          <w:sz w:val="22"/>
          <w:szCs w:val="22"/>
        </w:rPr>
        <w:t>ir.)</w:t>
      </w:r>
      <w:r w:rsidR="00F27AFE" w:rsidRPr="001E18F8">
        <w:rPr>
          <w:sz w:val="22"/>
          <w:szCs w:val="22"/>
        </w:rPr>
        <w:t>,</w:t>
      </w:r>
      <w:r w:rsidR="00F27AFE" w:rsidRPr="00671D31">
        <w:rPr>
          <w:sz w:val="22"/>
          <w:szCs w:val="22"/>
        </w:rPr>
        <w:t xml:space="preserve"> </w:t>
      </w:r>
      <w:r w:rsidR="00F27AFE">
        <w:rPr>
          <w:rStyle w:val="texter1"/>
          <w:rFonts w:ascii="Times New Roman" w:hAnsi="Times New Roman"/>
          <w:color w:val="auto"/>
          <w:sz w:val="22"/>
          <w:szCs w:val="22"/>
        </w:rPr>
        <w:t xml:space="preserve">2023 </w:t>
      </w:r>
      <w:r w:rsidR="0000568A">
        <w:rPr>
          <w:rStyle w:val="texter1"/>
          <w:rFonts w:ascii="Times New Roman" w:hAnsi="Times New Roman"/>
          <w:i/>
          <w:color w:val="auto"/>
          <w:sz w:val="22"/>
          <w:szCs w:val="22"/>
        </w:rPr>
        <w:t>Dessine-</w:t>
      </w:r>
      <w:r w:rsidRPr="00E80044">
        <w:rPr>
          <w:rStyle w:val="texter1"/>
          <w:rFonts w:ascii="Times New Roman" w:hAnsi="Times New Roman"/>
          <w:i/>
          <w:color w:val="auto"/>
          <w:sz w:val="22"/>
          <w:szCs w:val="22"/>
        </w:rPr>
        <w:t>moi un fantôme,</w:t>
      </w:r>
      <w:r w:rsidR="0000568A">
        <w:rPr>
          <w:rStyle w:val="texter1"/>
          <w:rFonts w:ascii="Times New Roman" w:hAnsi="Times New Roman"/>
          <w:color w:val="auto"/>
          <w:sz w:val="22"/>
          <w:szCs w:val="22"/>
        </w:rPr>
        <w:t xml:space="preserve"> Champ</w:t>
      </w:r>
      <w:r>
        <w:rPr>
          <w:rStyle w:val="texter1"/>
          <w:rFonts w:ascii="Times New Roman" w:hAnsi="Times New Roman"/>
          <w:color w:val="auto"/>
          <w:sz w:val="22"/>
          <w:szCs w:val="22"/>
        </w:rPr>
        <w:t xml:space="preserve"> Social</w:t>
      </w:r>
      <w:r w:rsidR="00671D31">
        <w:rPr>
          <w:rStyle w:val="texter1"/>
          <w:rFonts w:ascii="Times New Roman" w:hAnsi="Times New Roman"/>
          <w:color w:val="auto"/>
          <w:sz w:val="22"/>
          <w:szCs w:val="22"/>
        </w:rPr>
        <w:t>.</w:t>
      </w:r>
    </w:p>
    <w:p w14:paraId="572513C9" w14:textId="77777777" w:rsidR="00671D31" w:rsidRPr="009230F8" w:rsidRDefault="00671D31" w:rsidP="009230F8">
      <w:pPr>
        <w:pStyle w:val="Sansinterligne2"/>
        <w:ind w:right="-1"/>
        <w:jc w:val="both"/>
        <w:rPr>
          <w:sz w:val="22"/>
          <w:szCs w:val="22"/>
        </w:rPr>
      </w:pPr>
    </w:p>
    <w:p w14:paraId="4474EBC6" w14:textId="77777777" w:rsidR="00C932A2" w:rsidRPr="0023703B" w:rsidRDefault="00C932A2" w:rsidP="000B766C">
      <w:pPr>
        <w:pStyle w:val="Sansinterligne1"/>
        <w:shd w:val="clear" w:color="auto" w:fill="92CDDC" w:themeFill="accent5" w:themeFillTint="99"/>
        <w:jc w:val="center"/>
        <w:rPr>
          <w:rFonts w:ascii="Calibri" w:hAnsi="Calibri"/>
          <w:b/>
          <w:color w:val="auto"/>
          <w:sz w:val="24"/>
        </w:rPr>
      </w:pPr>
      <w:r w:rsidRPr="0023703B">
        <w:rPr>
          <w:rFonts w:ascii="Calibri" w:hAnsi="Calibri"/>
          <w:b/>
          <w:noProof/>
          <w:color w:val="auto"/>
          <w:sz w:val="24"/>
        </w:rPr>
        <w:drawing>
          <wp:inline distT="0" distB="0" distL="0" distR="0" wp14:anchorId="12511C4E" wp14:editId="4CB79E7F">
            <wp:extent cx="2304893" cy="785729"/>
            <wp:effectExtent l="19050" t="0" r="157" b="0"/>
            <wp:docPr id="1" name="Image 1" descr="logoToro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okH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83" cy="788419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5D808" w14:textId="77777777" w:rsidR="001E18F8" w:rsidRPr="0023703B" w:rsidRDefault="001E18F8" w:rsidP="000B766C">
      <w:pPr>
        <w:pStyle w:val="Sansinterligne1"/>
        <w:shd w:val="clear" w:color="auto" w:fill="92CDDC" w:themeFill="accent5" w:themeFillTint="99"/>
        <w:jc w:val="center"/>
        <w:rPr>
          <w:rFonts w:ascii="Calibri" w:hAnsi="Calibri"/>
          <w:b/>
          <w:color w:val="auto"/>
          <w:sz w:val="24"/>
        </w:rPr>
      </w:pPr>
    </w:p>
    <w:p w14:paraId="2DBD813A" w14:textId="77777777" w:rsidR="00F069AF" w:rsidRPr="00671D31" w:rsidRDefault="006F746F" w:rsidP="000B766C">
      <w:pPr>
        <w:pStyle w:val="Sansinterligne1"/>
        <w:shd w:val="clear" w:color="auto" w:fill="92CDDC" w:themeFill="accent5" w:themeFillTint="99"/>
        <w:jc w:val="center"/>
        <w:rPr>
          <w:rFonts w:ascii="Calibri" w:hAnsi="Calibri"/>
          <w:b/>
          <w:color w:val="auto"/>
          <w:sz w:val="28"/>
          <w:szCs w:val="28"/>
          <w:highlight w:val="lightGray"/>
        </w:rPr>
      </w:pPr>
      <w:r w:rsidRPr="00671D31">
        <w:rPr>
          <w:rFonts w:ascii="Calibri" w:hAnsi="Calibri"/>
          <w:b/>
          <w:color w:val="auto"/>
          <w:sz w:val="28"/>
          <w:szCs w:val="28"/>
          <w:highlight w:val="lightGray"/>
        </w:rPr>
        <w:t xml:space="preserve">SEMINAIRE </w:t>
      </w:r>
      <w:r w:rsidR="00C932A2" w:rsidRPr="00671D31">
        <w:rPr>
          <w:rFonts w:ascii="Calibri" w:hAnsi="Calibri"/>
          <w:b/>
          <w:color w:val="auto"/>
          <w:sz w:val="28"/>
          <w:szCs w:val="28"/>
          <w:highlight w:val="lightGray"/>
        </w:rPr>
        <w:t>SCIENTIFIQUE</w:t>
      </w:r>
    </w:p>
    <w:p w14:paraId="5A134B23" w14:textId="77777777" w:rsidR="00C932A2" w:rsidRPr="00671D31" w:rsidRDefault="00C932A2" w:rsidP="008E79C6">
      <w:pPr>
        <w:pStyle w:val="Sansinterligne1"/>
        <w:shd w:val="clear" w:color="auto" w:fill="92CDDC" w:themeFill="accent5" w:themeFillTint="99"/>
        <w:jc w:val="center"/>
        <w:rPr>
          <w:rFonts w:ascii="Calibri" w:hAnsi="Calibri"/>
          <w:b/>
          <w:color w:val="auto"/>
          <w:sz w:val="28"/>
          <w:szCs w:val="28"/>
          <w:highlight w:val="lightGray"/>
        </w:rPr>
      </w:pPr>
      <w:r w:rsidRPr="00671D31">
        <w:rPr>
          <w:rFonts w:ascii="Calibri" w:hAnsi="Calibri"/>
          <w:b/>
          <w:color w:val="auto"/>
          <w:sz w:val="28"/>
          <w:szCs w:val="28"/>
          <w:highlight w:val="lightGray"/>
        </w:rPr>
        <w:t xml:space="preserve"> </w:t>
      </w:r>
      <w:r w:rsidR="0037710B" w:rsidRPr="00671D31">
        <w:rPr>
          <w:rFonts w:ascii="Calibri" w:hAnsi="Calibri"/>
          <w:b/>
          <w:color w:val="auto"/>
          <w:sz w:val="28"/>
          <w:szCs w:val="28"/>
          <w:highlight w:val="lightGray"/>
        </w:rPr>
        <w:t xml:space="preserve">et de FORMATION </w:t>
      </w:r>
      <w:r w:rsidRPr="00671D31">
        <w:rPr>
          <w:rFonts w:ascii="Calibri" w:hAnsi="Calibri"/>
          <w:b/>
          <w:color w:val="auto"/>
          <w:sz w:val="28"/>
          <w:szCs w:val="28"/>
          <w:highlight w:val="lightGray"/>
        </w:rPr>
        <w:t>de l’AENAMT</w:t>
      </w:r>
    </w:p>
    <w:p w14:paraId="313658FB" w14:textId="77777777" w:rsidR="00C932A2" w:rsidRPr="0023703B" w:rsidRDefault="00C932A2" w:rsidP="008E79C6">
      <w:pPr>
        <w:pStyle w:val="Sansinterligne1"/>
        <w:shd w:val="clear" w:color="auto" w:fill="92CDDC" w:themeFill="accent5" w:themeFillTint="99"/>
        <w:jc w:val="center"/>
        <w:rPr>
          <w:b/>
          <w:color w:val="auto"/>
          <w:sz w:val="32"/>
          <w:szCs w:val="32"/>
        </w:rPr>
      </w:pPr>
      <w:r w:rsidRPr="00671D31">
        <w:rPr>
          <w:b/>
          <w:color w:val="auto"/>
          <w:sz w:val="32"/>
          <w:szCs w:val="32"/>
          <w:highlight w:val="lightGray"/>
        </w:rPr>
        <w:t xml:space="preserve">Samedi </w:t>
      </w:r>
      <w:r w:rsidR="00A10902" w:rsidRPr="00671D31">
        <w:rPr>
          <w:b/>
          <w:color w:val="auto"/>
          <w:sz w:val="32"/>
          <w:szCs w:val="32"/>
          <w:highlight w:val="lightGray"/>
        </w:rPr>
        <w:t>13</w:t>
      </w:r>
      <w:r w:rsidR="006F746F" w:rsidRPr="00671D31">
        <w:rPr>
          <w:b/>
          <w:color w:val="auto"/>
          <w:sz w:val="32"/>
          <w:szCs w:val="32"/>
          <w:highlight w:val="lightGray"/>
        </w:rPr>
        <w:t xml:space="preserve"> MAI</w:t>
      </w:r>
      <w:r w:rsidRPr="00671D31">
        <w:rPr>
          <w:b/>
          <w:color w:val="auto"/>
          <w:sz w:val="32"/>
          <w:szCs w:val="32"/>
          <w:highlight w:val="lightGray"/>
        </w:rPr>
        <w:t xml:space="preserve"> 202</w:t>
      </w:r>
      <w:r w:rsidR="00A10902" w:rsidRPr="00671D31">
        <w:rPr>
          <w:b/>
          <w:color w:val="auto"/>
          <w:sz w:val="32"/>
          <w:szCs w:val="32"/>
          <w:highlight w:val="lightGray"/>
        </w:rPr>
        <w:t>3</w:t>
      </w:r>
      <w:r w:rsidRPr="0023703B">
        <w:rPr>
          <w:b/>
          <w:color w:val="auto"/>
          <w:sz w:val="32"/>
          <w:szCs w:val="32"/>
        </w:rPr>
        <w:t xml:space="preserve"> </w:t>
      </w:r>
    </w:p>
    <w:p w14:paraId="0D0051CE" w14:textId="77777777" w:rsidR="00387715" w:rsidRPr="00464794" w:rsidRDefault="00387715" w:rsidP="00387715">
      <w:pPr>
        <w:shd w:val="clear" w:color="auto" w:fill="92CDDC" w:themeFill="accent5" w:themeFillTint="99"/>
        <w:jc w:val="center"/>
        <w:rPr>
          <w:rFonts w:ascii="Arial" w:hAnsi="Arial"/>
          <w:b/>
          <w:lang w:val="fr-FR"/>
        </w:rPr>
      </w:pPr>
      <w:r w:rsidRPr="00464794">
        <w:rPr>
          <w:rFonts w:ascii="Arial" w:hAnsi="Arial"/>
          <w:b/>
          <w:lang w:val="fr-FR"/>
        </w:rPr>
        <w:t xml:space="preserve">Présentiel </w:t>
      </w:r>
      <w:r>
        <w:rPr>
          <w:rFonts w:ascii="Arial" w:hAnsi="Arial"/>
          <w:b/>
          <w:lang w:val="fr-FR"/>
        </w:rPr>
        <w:t>et</w:t>
      </w:r>
      <w:r w:rsidRPr="00464794">
        <w:rPr>
          <w:rFonts w:ascii="Arial" w:hAnsi="Arial"/>
          <w:b/>
          <w:lang w:val="fr-FR"/>
        </w:rPr>
        <w:t xml:space="preserve"> ZOOM</w:t>
      </w:r>
    </w:p>
    <w:p w14:paraId="604EFD49" w14:textId="77777777" w:rsidR="008E79C6" w:rsidRPr="008E79C6" w:rsidRDefault="008E79C6" w:rsidP="008E79C6">
      <w:pPr>
        <w:shd w:val="clear" w:color="auto" w:fill="92CDDC" w:themeFill="accent5" w:themeFillTint="99"/>
        <w:jc w:val="center"/>
        <w:rPr>
          <w:rFonts w:ascii="Arial" w:hAnsi="Arial"/>
          <w:b/>
          <w:lang w:val="fr-FR"/>
        </w:rPr>
      </w:pPr>
      <w:r w:rsidRPr="008E79C6">
        <w:rPr>
          <w:rFonts w:ascii="Arial" w:hAnsi="Arial"/>
          <w:b/>
          <w:lang w:val="fr-FR"/>
        </w:rPr>
        <w:t>USIC, 18 rue de Varenne 75007 PARIS</w:t>
      </w:r>
    </w:p>
    <w:p w14:paraId="5157D53A" w14:textId="77777777" w:rsidR="008E79C6" w:rsidRPr="0023154A" w:rsidRDefault="008E79C6" w:rsidP="008E79C6">
      <w:pPr>
        <w:pStyle w:val="Sansinterligne1"/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319BE7A4" w14:textId="77777777" w:rsidR="003C7AC8" w:rsidRPr="0023154A" w:rsidRDefault="003C7AC8" w:rsidP="00967504">
      <w:pPr>
        <w:pStyle w:val="Sansinterligne1"/>
        <w:jc w:val="center"/>
        <w:rPr>
          <w:b/>
          <w:color w:val="auto"/>
          <w:sz w:val="32"/>
          <w:szCs w:val="32"/>
        </w:rPr>
      </w:pPr>
      <w:r w:rsidRPr="0023154A">
        <w:rPr>
          <w:b/>
          <w:color w:val="auto"/>
          <w:sz w:val="32"/>
          <w:szCs w:val="32"/>
        </w:rPr>
        <w:t xml:space="preserve">Le Verbier de l’homme aux loups </w:t>
      </w:r>
    </w:p>
    <w:p w14:paraId="451242B0" w14:textId="77777777" w:rsidR="00A10902" w:rsidRPr="0023154A" w:rsidRDefault="00A10902" w:rsidP="00967504">
      <w:pPr>
        <w:pStyle w:val="Sansinterligne1"/>
        <w:jc w:val="center"/>
        <w:rPr>
          <w:b/>
          <w:color w:val="auto"/>
          <w:sz w:val="32"/>
          <w:szCs w:val="32"/>
        </w:rPr>
      </w:pPr>
      <w:r w:rsidRPr="0023154A">
        <w:rPr>
          <w:b/>
          <w:color w:val="auto"/>
          <w:sz w:val="32"/>
          <w:szCs w:val="32"/>
        </w:rPr>
        <w:t>Énigmes et langages</w:t>
      </w:r>
    </w:p>
    <w:p w14:paraId="6895380C" w14:textId="77777777" w:rsidR="0023154A" w:rsidRPr="00967504" w:rsidRDefault="0023154A" w:rsidP="00967504">
      <w:pPr>
        <w:pStyle w:val="Sansinterligne1"/>
        <w:jc w:val="center"/>
        <w:rPr>
          <w:b/>
          <w:color w:val="auto"/>
          <w:sz w:val="28"/>
          <w:szCs w:val="28"/>
        </w:rPr>
      </w:pPr>
    </w:p>
    <w:p w14:paraId="3F940398" w14:textId="77777777" w:rsidR="00F75ECC" w:rsidRPr="00F75ECC" w:rsidRDefault="00967504" w:rsidP="00D737C3">
      <w:pPr>
        <w:pStyle w:val="Sansinterligne1"/>
        <w:ind w:right="141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noProof/>
          <w:color w:val="auto"/>
          <w:sz w:val="24"/>
          <w:szCs w:val="24"/>
        </w:rPr>
        <w:drawing>
          <wp:inline distT="0" distB="0" distL="0" distR="0" wp14:anchorId="3B4856E3" wp14:editId="613A19C1">
            <wp:extent cx="2340129" cy="1571619"/>
            <wp:effectExtent l="19050" t="0" r="3021" b="0"/>
            <wp:docPr id="2" name="Image 1" descr="C:\Users\user\Desktop\Image L'homme aux lou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L'homme aux loup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17" cy="157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AB2E4" w14:textId="77777777" w:rsidR="00F75ECC" w:rsidRDefault="00F75ECC" w:rsidP="00F75ECC">
      <w:pPr>
        <w:pStyle w:val="Sansinterligne2"/>
        <w:jc w:val="center"/>
      </w:pPr>
      <w:r>
        <w:t>« </w:t>
      </w:r>
      <w:r w:rsidRPr="00F75ECC">
        <w:rPr>
          <w:i/>
        </w:rPr>
        <w:t>Je rêvais qu’il faisait nuit et j’étais couché dans mon lit… brusquement la fenêtre s’ouvre…et je vois avec grand effroi que sur le grand noyer quelques loups blancs sont assis</w:t>
      </w:r>
      <w:r>
        <w:t> »</w:t>
      </w:r>
    </w:p>
    <w:p w14:paraId="2E8D920C" w14:textId="77777777" w:rsidR="00A10902" w:rsidRPr="00967504" w:rsidRDefault="00BE5B6C" w:rsidP="00F75ECC">
      <w:pPr>
        <w:pStyle w:val="Sansinterligne2"/>
        <w:jc w:val="center"/>
      </w:pPr>
      <w:r>
        <w:t>(</w:t>
      </w:r>
      <w:r w:rsidR="00F75ECC">
        <w:t>L’homme aux loups,</w:t>
      </w:r>
      <w:r>
        <w:t xml:space="preserve"> Freud, 1918) </w:t>
      </w:r>
    </w:p>
    <w:p w14:paraId="08289933" w14:textId="77777777" w:rsidR="00A10902" w:rsidRPr="007B6A12" w:rsidRDefault="00A10902" w:rsidP="008E79C6">
      <w:pPr>
        <w:pStyle w:val="Sansinterligne"/>
        <w:rPr>
          <w:rFonts w:asciiTheme="minorHAnsi" w:hAnsiTheme="minorHAnsi" w:cstheme="minorHAnsi"/>
          <w:b/>
          <w:i/>
          <w:color w:val="auto"/>
        </w:rPr>
      </w:pPr>
    </w:p>
    <w:p w14:paraId="1889EDE8" w14:textId="77777777" w:rsidR="009A3E1D" w:rsidRPr="009230F8" w:rsidRDefault="008E79C6" w:rsidP="009A3E1D">
      <w:pPr>
        <w:pStyle w:val="Sansinterligne1"/>
        <w:ind w:right="141"/>
        <w:jc w:val="center"/>
        <w:rPr>
          <w:b/>
          <w:i/>
          <w:color w:val="auto"/>
        </w:rPr>
      </w:pPr>
      <w:r w:rsidRPr="00464794">
        <w:rPr>
          <w:b/>
          <w:color w:val="auto"/>
        </w:rPr>
        <w:t>Avec</w:t>
      </w:r>
      <w:r w:rsidR="00464794" w:rsidRPr="00464794">
        <w:rPr>
          <w:b/>
          <w:color w:val="auto"/>
        </w:rPr>
        <w:t xml:space="preserve"> la participation</w:t>
      </w:r>
      <w:r w:rsidR="00464794">
        <w:rPr>
          <w:color w:val="auto"/>
        </w:rPr>
        <w:t xml:space="preserve"> de :</w:t>
      </w:r>
      <w:r w:rsidRPr="00794B01">
        <w:rPr>
          <w:color w:val="auto"/>
          <w:sz w:val="24"/>
          <w:szCs w:val="24"/>
        </w:rPr>
        <w:t xml:space="preserve"> </w:t>
      </w:r>
      <w:r w:rsidR="009A3E1D" w:rsidRPr="009230F8">
        <w:rPr>
          <w:color w:val="auto"/>
        </w:rPr>
        <w:t>E. Darchis</w:t>
      </w:r>
      <w:r w:rsidR="009A3E1D" w:rsidRPr="00387715">
        <w:rPr>
          <w:i/>
          <w:color w:val="auto"/>
        </w:rPr>
        <w:t>,</w:t>
      </w:r>
      <w:r w:rsidR="009A3E1D" w:rsidRPr="00387715">
        <w:rPr>
          <w:color w:val="auto"/>
        </w:rPr>
        <w:t xml:space="preserve"> </w:t>
      </w:r>
      <w:r w:rsidR="00387715" w:rsidRPr="00387715">
        <w:rPr>
          <w:color w:val="auto"/>
        </w:rPr>
        <w:t>(</w:t>
      </w:r>
      <w:r w:rsidR="009A3E1D" w:rsidRPr="00387715">
        <w:rPr>
          <w:color w:val="auto"/>
        </w:rPr>
        <w:t>Formatrice</w:t>
      </w:r>
      <w:r w:rsidR="00387715" w:rsidRPr="00387715">
        <w:rPr>
          <w:color w:val="auto"/>
        </w:rPr>
        <w:t>)</w:t>
      </w:r>
      <w:r w:rsidR="00387715">
        <w:rPr>
          <w:color w:val="auto"/>
        </w:rPr>
        <w:t>,</w:t>
      </w:r>
      <w:r w:rsidR="009A3E1D" w:rsidRPr="009230F8">
        <w:rPr>
          <w:color w:val="auto"/>
        </w:rPr>
        <w:t xml:space="preserve"> </w:t>
      </w:r>
    </w:p>
    <w:p w14:paraId="7E788F7B" w14:textId="77777777" w:rsidR="00387715" w:rsidRDefault="009A3E1D" w:rsidP="00387715">
      <w:pPr>
        <w:pStyle w:val="Sansinterligne1"/>
        <w:jc w:val="center"/>
      </w:pPr>
      <w:r w:rsidRPr="001A746A">
        <w:rPr>
          <w:color w:val="auto"/>
          <w:lang w:val="it-IT"/>
        </w:rPr>
        <w:t xml:space="preserve">AL. </w:t>
      </w:r>
      <w:proofErr w:type="spellStart"/>
      <w:r w:rsidRPr="001A746A">
        <w:rPr>
          <w:color w:val="auto"/>
          <w:lang w:val="it-IT"/>
        </w:rPr>
        <w:t>Diet</w:t>
      </w:r>
      <w:proofErr w:type="spellEnd"/>
      <w:r w:rsidRPr="001A746A">
        <w:rPr>
          <w:color w:val="auto"/>
          <w:lang w:val="it-IT"/>
        </w:rPr>
        <w:t xml:space="preserve">, </w:t>
      </w:r>
      <w:r w:rsidR="00387715" w:rsidRPr="001A746A">
        <w:rPr>
          <w:lang w:val="it-IT"/>
        </w:rPr>
        <w:t>V. Lopez Minotti,</w:t>
      </w:r>
      <w:r w:rsidR="00387715" w:rsidRPr="001A746A">
        <w:rPr>
          <w:color w:val="auto"/>
          <w:lang w:val="it-IT"/>
        </w:rPr>
        <w:t xml:space="preserve"> </w:t>
      </w:r>
      <w:r w:rsidR="00A10902" w:rsidRPr="001A746A">
        <w:rPr>
          <w:lang w:val="it-IT"/>
        </w:rPr>
        <w:t xml:space="preserve">H. Bartoli, </w:t>
      </w:r>
      <w:r w:rsidR="00387715" w:rsidRPr="001A746A">
        <w:rPr>
          <w:color w:val="auto"/>
          <w:lang w:val="it-IT"/>
        </w:rPr>
        <w:t xml:space="preserve">MS. </w:t>
      </w:r>
      <w:proofErr w:type="spellStart"/>
      <w:r w:rsidR="00387715" w:rsidRPr="00046A62">
        <w:rPr>
          <w:color w:val="auto"/>
        </w:rPr>
        <w:t>Kalogéropoulos</w:t>
      </w:r>
      <w:proofErr w:type="spellEnd"/>
      <w:r w:rsidR="00387715" w:rsidRPr="00046A62">
        <w:rPr>
          <w:color w:val="auto"/>
        </w:rPr>
        <w:t>,</w:t>
      </w:r>
      <w:r w:rsidR="00387715" w:rsidRPr="00794B01">
        <w:t xml:space="preserve"> </w:t>
      </w:r>
    </w:p>
    <w:p w14:paraId="72255658" w14:textId="77777777" w:rsidR="00794B01" w:rsidRPr="00A10902" w:rsidRDefault="00A10902" w:rsidP="00387715">
      <w:pPr>
        <w:pStyle w:val="Sansinterligne1"/>
        <w:jc w:val="center"/>
        <w:rPr>
          <w:color w:val="auto"/>
        </w:rPr>
      </w:pPr>
      <w:r w:rsidRPr="00794B01">
        <w:t>F. Lamm</w:t>
      </w:r>
      <w:r w:rsidR="00387715">
        <w:t xml:space="preserve">, </w:t>
      </w:r>
      <w:r w:rsidR="00387715">
        <w:rPr>
          <w:color w:val="auto"/>
        </w:rPr>
        <w:t xml:space="preserve">M. Bureau, </w:t>
      </w:r>
      <w:r w:rsidR="008E79C6" w:rsidRPr="00794B01">
        <w:t xml:space="preserve">M. Fruitet, </w:t>
      </w:r>
      <w:r w:rsidR="008E79C6" w:rsidRPr="00AD3C35">
        <w:t>et al.</w:t>
      </w:r>
    </w:p>
    <w:p w14:paraId="1D6E6721" w14:textId="77777777" w:rsidR="0037710B" w:rsidRPr="0023703B" w:rsidRDefault="0037710B" w:rsidP="0037710B">
      <w:pPr>
        <w:pStyle w:val="Sansinterligne1"/>
        <w:ind w:right="141"/>
        <w:jc w:val="center"/>
        <w:rPr>
          <w:i/>
          <w:color w:val="auto"/>
          <w:sz w:val="24"/>
          <w:szCs w:val="24"/>
        </w:rPr>
      </w:pPr>
    </w:p>
    <w:p w14:paraId="2F772BE4" w14:textId="77777777" w:rsidR="00C932A2" w:rsidRDefault="00000000" w:rsidP="001E18F8">
      <w:pPr>
        <w:pStyle w:val="Sansinterligne1"/>
        <w:jc w:val="center"/>
      </w:pPr>
      <w:hyperlink r:id="rId12" w:history="1">
        <w:r w:rsidR="00C932A2"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</w:p>
    <w:p w14:paraId="09DB8793" w14:textId="77777777" w:rsidR="00F370B3" w:rsidRPr="004F03E7" w:rsidRDefault="00F370B3" w:rsidP="001E18F8">
      <w:pPr>
        <w:pStyle w:val="Sansinterligne1"/>
        <w:jc w:val="center"/>
        <w:rPr>
          <w:color w:val="auto"/>
        </w:rPr>
      </w:pPr>
      <w:r w:rsidRPr="004F03E7">
        <w:rPr>
          <w:color w:val="auto"/>
        </w:rPr>
        <w:t xml:space="preserve">N° de formateur </w:t>
      </w:r>
      <w:r w:rsidR="004F03E7" w:rsidRPr="004F03E7">
        <w:rPr>
          <w:color w:val="auto"/>
        </w:rPr>
        <w:t>AENAMT</w:t>
      </w:r>
      <w:r w:rsidRPr="004F03E7">
        <w:rPr>
          <w:color w:val="auto"/>
        </w:rPr>
        <w:t> :</w:t>
      </w:r>
      <w:r w:rsidR="004F03E7" w:rsidRPr="004F03E7">
        <w:rPr>
          <w:rFonts w:ascii="Text" w:hAnsi="Text" w:cs="Calibri"/>
          <w:color w:val="auto"/>
          <w:sz w:val="23"/>
          <w:szCs w:val="23"/>
        </w:rPr>
        <w:t xml:space="preserve"> 11 75 65366 75</w:t>
      </w:r>
      <w:r w:rsidRPr="004F03E7">
        <w:rPr>
          <w:color w:val="auto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9"/>
      </w:tblGrid>
      <w:tr w:rsidR="00C932A2" w:rsidRPr="001A746A" w14:paraId="17B27A07" w14:textId="77777777" w:rsidTr="000B766C">
        <w:trPr>
          <w:trHeight w:val="1608"/>
        </w:trPr>
        <w:tc>
          <w:tcPr>
            <w:tcW w:w="4959" w:type="dxa"/>
            <w:shd w:val="clear" w:color="auto" w:fill="92CDDC" w:themeFill="accent5" w:themeFillTint="99"/>
          </w:tcPr>
          <w:p w14:paraId="45ECB94A" w14:textId="77777777" w:rsidR="00481ACF" w:rsidRDefault="000B766C" w:rsidP="000B766C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fr-FR"/>
              </w:rPr>
            </w:pPr>
            <w:r w:rsidRPr="000B766C">
              <w:rPr>
                <w:b/>
                <w:color w:val="0D0D0D" w:themeColor="text1" w:themeTint="F2"/>
                <w:sz w:val="22"/>
                <w:szCs w:val="22"/>
                <w:lang w:val="fr-FR"/>
              </w:rPr>
              <w:lastRenderedPageBreak/>
              <w:t xml:space="preserve">SEMINAIRE SCIENTIFIQUE </w:t>
            </w:r>
          </w:p>
          <w:p w14:paraId="258D3024" w14:textId="77777777" w:rsidR="000B766C" w:rsidRDefault="000B766C" w:rsidP="000B766C">
            <w:pPr>
              <w:jc w:val="center"/>
              <w:rPr>
                <w:b/>
                <w:color w:val="0D0D0D" w:themeColor="text1" w:themeTint="F2"/>
                <w:sz w:val="36"/>
                <w:szCs w:val="36"/>
                <w:lang w:val="fr-FR"/>
              </w:rPr>
            </w:pPr>
            <w:r w:rsidRPr="000B766C">
              <w:rPr>
                <w:b/>
                <w:color w:val="0D0D0D" w:themeColor="text1" w:themeTint="F2"/>
                <w:sz w:val="22"/>
                <w:szCs w:val="22"/>
                <w:lang w:val="fr-FR"/>
              </w:rPr>
              <w:t>ET DE FORMATION</w:t>
            </w:r>
          </w:p>
          <w:p w14:paraId="347C89E7" w14:textId="77777777" w:rsidR="00C932A2" w:rsidRDefault="00C932A2" w:rsidP="000B766C">
            <w:pPr>
              <w:jc w:val="center"/>
              <w:rPr>
                <w:b/>
                <w:color w:val="0D0D0D" w:themeColor="text1" w:themeTint="F2"/>
                <w:sz w:val="36"/>
                <w:szCs w:val="36"/>
                <w:lang w:val="fr-FR"/>
              </w:rPr>
            </w:pP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Samedi </w:t>
            </w:r>
            <w:r w:rsidR="00967504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13</w:t>
            </w:r>
            <w:r w:rsidR="0037710B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MAI</w:t>
            </w: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202</w:t>
            </w:r>
            <w:r w:rsidR="00967504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3</w:t>
            </w:r>
          </w:p>
          <w:p w14:paraId="28C33EEF" w14:textId="77777777" w:rsidR="00967504" w:rsidRPr="00671D31" w:rsidRDefault="00671D31" w:rsidP="000B766C">
            <w:pPr>
              <w:jc w:val="center"/>
              <w:rPr>
                <w:b/>
                <w:color w:val="0D0D0D" w:themeColor="text1" w:themeTint="F2"/>
                <w:sz w:val="36"/>
                <w:szCs w:val="36"/>
                <w:lang w:val="fr-FR"/>
              </w:rPr>
            </w:pPr>
            <w:r w:rsidRPr="00671D31">
              <w:rPr>
                <w:b/>
                <w:sz w:val="28"/>
                <w:szCs w:val="28"/>
                <w:lang w:val="fr-FR"/>
              </w:rPr>
              <w:t>Le Verbier de l’homme aux loups</w:t>
            </w:r>
          </w:p>
          <w:p w14:paraId="65520C65" w14:textId="77777777" w:rsidR="00C932A2" w:rsidRPr="007332DB" w:rsidRDefault="007332DB" w:rsidP="007700E0">
            <w:pPr>
              <w:rPr>
                <w:b/>
                <w:sz w:val="28"/>
                <w:szCs w:val="28"/>
                <w:lang w:val="fr-FR"/>
              </w:rPr>
            </w:pPr>
            <w:r w:rsidRPr="007332DB">
              <w:rPr>
                <w:b/>
                <w:sz w:val="28"/>
                <w:szCs w:val="28"/>
                <w:lang w:val="fr-FR"/>
              </w:rPr>
              <w:t xml:space="preserve">18 </w:t>
            </w:r>
            <w:r w:rsidR="00A036EF" w:rsidRPr="007332DB">
              <w:rPr>
                <w:b/>
                <w:sz w:val="28"/>
                <w:szCs w:val="28"/>
                <w:lang w:val="fr-FR"/>
              </w:rPr>
              <w:t>rue de Varenne Paris 7</w:t>
            </w:r>
            <w:r w:rsidR="00A036EF" w:rsidRPr="007332DB">
              <w:rPr>
                <w:b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7332DB">
              <w:rPr>
                <w:b/>
                <w:sz w:val="28"/>
                <w:szCs w:val="28"/>
                <w:lang w:val="fr-FR"/>
              </w:rPr>
              <w:t>ou ZOOM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 xml:space="preserve"> </w:t>
            </w:r>
          </w:p>
        </w:tc>
      </w:tr>
    </w:tbl>
    <w:p w14:paraId="35001145" w14:textId="77777777" w:rsidR="00F069AF" w:rsidRDefault="00F069AF" w:rsidP="00F069AF">
      <w:pPr>
        <w:rPr>
          <w:lang w:val="fr-FR"/>
        </w:rPr>
      </w:pPr>
    </w:p>
    <w:p w14:paraId="5EA35CC8" w14:textId="77777777" w:rsidR="00671D31" w:rsidRDefault="0037710B" w:rsidP="0000568A">
      <w:pPr>
        <w:jc w:val="center"/>
        <w:rPr>
          <w:lang w:val="fr-FR"/>
        </w:rPr>
      </w:pPr>
      <w:r w:rsidRPr="004E4207">
        <w:rPr>
          <w:lang w:val="fr-FR"/>
        </w:rPr>
        <w:t xml:space="preserve">Ce séminaire </w:t>
      </w:r>
      <w:r w:rsidR="00D77A59">
        <w:rPr>
          <w:lang w:val="fr-FR"/>
        </w:rPr>
        <w:t xml:space="preserve">scientifique et </w:t>
      </w:r>
      <w:r w:rsidRPr="004E4207">
        <w:rPr>
          <w:lang w:val="fr-FR"/>
        </w:rPr>
        <w:t xml:space="preserve">de formation </w:t>
      </w:r>
      <w:r w:rsidR="0000568A" w:rsidRPr="004E4207">
        <w:rPr>
          <w:lang w:val="fr-FR"/>
        </w:rPr>
        <w:t xml:space="preserve">a lieu chaque année </w:t>
      </w:r>
      <w:r w:rsidR="00671D31">
        <w:rPr>
          <w:lang w:val="fr-FR"/>
        </w:rPr>
        <w:t xml:space="preserve">sur une journée du </w:t>
      </w:r>
      <w:r w:rsidR="0000568A" w:rsidRPr="004E4207">
        <w:rPr>
          <w:lang w:val="fr-FR"/>
        </w:rPr>
        <w:t>mois de mai</w:t>
      </w:r>
      <w:r w:rsidR="0000568A">
        <w:rPr>
          <w:lang w:val="fr-FR"/>
        </w:rPr>
        <w:t xml:space="preserve">. </w:t>
      </w:r>
    </w:p>
    <w:p w14:paraId="3C2B40E5" w14:textId="77777777" w:rsidR="003C7AC8" w:rsidRDefault="0000568A" w:rsidP="0000568A">
      <w:pPr>
        <w:jc w:val="center"/>
        <w:rPr>
          <w:lang w:val="fr-FR"/>
        </w:rPr>
      </w:pPr>
      <w:r>
        <w:rPr>
          <w:lang w:val="fr-FR"/>
        </w:rPr>
        <w:t>Il</w:t>
      </w:r>
      <w:r w:rsidRPr="004E4207">
        <w:rPr>
          <w:lang w:val="fr-FR"/>
        </w:rPr>
        <w:t xml:space="preserve"> </w:t>
      </w:r>
      <w:r w:rsidR="0037710B" w:rsidRPr="004E4207">
        <w:rPr>
          <w:lang w:val="fr-FR"/>
        </w:rPr>
        <w:t xml:space="preserve">est fondé sur la conception et la pratique de la psychanalyse et de la psychothérapie analytique </w:t>
      </w:r>
    </w:p>
    <w:p w14:paraId="62655BAB" w14:textId="77777777" w:rsidR="0000568A" w:rsidRPr="002412FD" w:rsidRDefault="0037710B" w:rsidP="0000568A">
      <w:pPr>
        <w:jc w:val="center"/>
        <w:rPr>
          <w:lang w:val="fr-FR"/>
        </w:rPr>
      </w:pPr>
      <w:r w:rsidRPr="004E4207">
        <w:rPr>
          <w:lang w:val="fr-FR"/>
        </w:rPr>
        <w:t xml:space="preserve">avec Nicolas Abraham et Maria Torok </w:t>
      </w:r>
    </w:p>
    <w:p w14:paraId="657A9E17" w14:textId="77777777" w:rsidR="0037710B" w:rsidRPr="004E4207" w:rsidRDefault="0037710B" w:rsidP="0037710B">
      <w:pPr>
        <w:jc w:val="center"/>
        <w:rPr>
          <w:lang w:val="fr-FR"/>
        </w:rPr>
      </w:pPr>
    </w:p>
    <w:p w14:paraId="2C0FB292" w14:textId="77777777" w:rsidR="0037710B" w:rsidRPr="004E4207" w:rsidRDefault="0037710B" w:rsidP="0037710B">
      <w:pPr>
        <w:jc w:val="center"/>
        <w:rPr>
          <w:lang w:val="fr-FR"/>
        </w:rPr>
      </w:pPr>
      <w:r w:rsidRPr="004E4207">
        <w:rPr>
          <w:lang w:val="fr-FR"/>
        </w:rPr>
        <w:t>La session, donne lieu à des exposés</w:t>
      </w:r>
      <w:r w:rsidR="00523600">
        <w:rPr>
          <w:lang w:val="fr-FR"/>
        </w:rPr>
        <w:t xml:space="preserve"> </w:t>
      </w:r>
      <w:r w:rsidR="00D77A59">
        <w:rPr>
          <w:lang w:val="fr-FR"/>
        </w:rPr>
        <w:t>théorico-</w:t>
      </w:r>
      <w:r w:rsidR="00523600">
        <w:rPr>
          <w:lang w:val="fr-FR"/>
        </w:rPr>
        <w:t>cliniques</w:t>
      </w:r>
      <w:r w:rsidRPr="004E4207">
        <w:rPr>
          <w:lang w:val="fr-FR"/>
        </w:rPr>
        <w:t xml:space="preserve">, des discussions, </w:t>
      </w:r>
      <w:r w:rsidR="00A036EF">
        <w:rPr>
          <w:lang w:val="fr-FR"/>
        </w:rPr>
        <w:t xml:space="preserve">des débats, </w:t>
      </w:r>
      <w:r w:rsidRPr="004E4207">
        <w:rPr>
          <w:lang w:val="fr-FR"/>
        </w:rPr>
        <w:t>des partages de textes, des présentations de cas apportés par les formateurs, les conférenciers et par les participants.</w:t>
      </w:r>
    </w:p>
    <w:p w14:paraId="71425930" w14:textId="77777777" w:rsidR="00C932A2" w:rsidRPr="004E4207" w:rsidRDefault="00C932A2" w:rsidP="00C932A2">
      <w:pPr>
        <w:jc w:val="center"/>
        <w:rPr>
          <w:b/>
          <w:bCs/>
          <w:i/>
          <w:color w:val="0D0D0D" w:themeColor="text1" w:themeTint="F2"/>
          <w:lang w:val="fr-FR"/>
        </w:rPr>
      </w:pPr>
    </w:p>
    <w:p w14:paraId="19647196" w14:textId="77777777" w:rsidR="0037710B" w:rsidRPr="004E4207" w:rsidRDefault="0037710B" w:rsidP="0037710B">
      <w:pPr>
        <w:pStyle w:val="Sansinterligne"/>
        <w:shd w:val="clear" w:color="auto" w:fill="FFFFFF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4E4207">
        <w:rPr>
          <w:rFonts w:ascii="Times New Roman" w:hAnsi="Times New Roman" w:cs="Times New Roman"/>
          <w:b/>
          <w:sz w:val="24"/>
          <w:szCs w:val="24"/>
        </w:rPr>
        <w:t>Public :</w:t>
      </w:r>
      <w:r w:rsidRPr="004E4207">
        <w:rPr>
          <w:rFonts w:ascii="Times New Roman" w:hAnsi="Times New Roman" w:cs="Times New Roman"/>
          <w:sz w:val="24"/>
          <w:szCs w:val="24"/>
        </w:rPr>
        <w:t xml:space="preserve"> Psychanalystes, Psychothérapeutes, Praticiens et Professionnels dans le domaine médico-psycho-socio-éducatif... </w:t>
      </w:r>
    </w:p>
    <w:p w14:paraId="3D6657BE" w14:textId="77777777" w:rsidR="00F069AF" w:rsidRDefault="00F069AF" w:rsidP="00B71EEC">
      <w:pPr>
        <w:jc w:val="center"/>
        <w:rPr>
          <w:b/>
          <w:bCs/>
          <w:i/>
          <w:color w:val="0D0D0D" w:themeColor="text1" w:themeTint="F2"/>
          <w:sz w:val="28"/>
          <w:szCs w:val="28"/>
          <w:lang w:val="fr-FR"/>
        </w:rPr>
      </w:pPr>
    </w:p>
    <w:p w14:paraId="1A40DC1B" w14:textId="77777777" w:rsidR="00A036EF" w:rsidRDefault="00A036EF" w:rsidP="00B71EEC">
      <w:pPr>
        <w:jc w:val="center"/>
        <w:rPr>
          <w:b/>
          <w:lang w:val="fr-FR"/>
        </w:rPr>
      </w:pPr>
      <w:r>
        <w:rPr>
          <w:b/>
          <w:lang w:val="fr-FR"/>
        </w:rPr>
        <w:t xml:space="preserve">En </w:t>
      </w:r>
      <w:r w:rsidR="00D77A59">
        <w:rPr>
          <w:b/>
          <w:lang w:val="fr-FR"/>
        </w:rPr>
        <w:t>présentiel</w:t>
      </w:r>
      <w:r>
        <w:rPr>
          <w:b/>
          <w:lang w:val="fr-FR"/>
        </w:rPr>
        <w:t xml:space="preserve"> et en </w:t>
      </w:r>
      <w:r w:rsidR="007A1814" w:rsidRPr="007A1814">
        <w:rPr>
          <w:b/>
          <w:lang w:val="fr-FR"/>
        </w:rPr>
        <w:t xml:space="preserve">ZOOM </w:t>
      </w:r>
      <w:r>
        <w:rPr>
          <w:b/>
          <w:lang w:val="fr-FR"/>
        </w:rPr>
        <w:t xml:space="preserve">sur grand écran </w:t>
      </w:r>
    </w:p>
    <w:p w14:paraId="4548C79B" w14:textId="77777777" w:rsidR="00D77A59" w:rsidRDefault="00D77A59" w:rsidP="00B71EEC">
      <w:pPr>
        <w:jc w:val="center"/>
        <w:rPr>
          <w:b/>
          <w:lang w:val="fr-FR"/>
        </w:rPr>
      </w:pPr>
    </w:p>
    <w:p w14:paraId="141E704F" w14:textId="77777777" w:rsidR="0037710B" w:rsidRPr="00A036EF" w:rsidRDefault="00D77A59" w:rsidP="00A036EF">
      <w:pPr>
        <w:jc w:val="center"/>
        <w:rPr>
          <w:lang w:val="fr-FR"/>
        </w:rPr>
      </w:pPr>
      <w:r>
        <w:rPr>
          <w:b/>
          <w:lang w:val="fr-FR"/>
        </w:rPr>
        <w:t>*</w:t>
      </w:r>
      <w:r w:rsidR="00A036EF" w:rsidRPr="00A036EF">
        <w:rPr>
          <w:lang w:val="fr-FR"/>
        </w:rPr>
        <w:t xml:space="preserve">Un lien ZOOM </w:t>
      </w:r>
      <w:r w:rsidR="007A1814" w:rsidRPr="00A036EF">
        <w:rPr>
          <w:lang w:val="fr-FR"/>
        </w:rPr>
        <w:t>sera adressé quelques jours avant</w:t>
      </w:r>
    </w:p>
    <w:p w14:paraId="6EC748DC" w14:textId="77777777" w:rsidR="002C680D" w:rsidRDefault="002C680D" w:rsidP="00671D31">
      <w:pPr>
        <w:pStyle w:val="Sansinterligne1"/>
        <w:shd w:val="clear" w:color="auto" w:fill="FFFFFF" w:themeFill="background1"/>
        <w:rPr>
          <w:b/>
          <w:i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7"/>
      </w:tblGrid>
      <w:tr w:rsidR="002C680D" w:rsidRPr="001A746A" w14:paraId="46299835" w14:textId="77777777" w:rsidTr="002C680D">
        <w:tc>
          <w:tcPr>
            <w:tcW w:w="5327" w:type="dxa"/>
          </w:tcPr>
          <w:p w14:paraId="6E4308AB" w14:textId="77777777" w:rsidR="002C680D" w:rsidRPr="00671D31" w:rsidRDefault="001B596B" w:rsidP="002C680D">
            <w:pPr>
              <w:pStyle w:val="Sansinterligne1"/>
              <w:shd w:val="clear" w:color="auto" w:fill="FFFFFF" w:themeFill="background1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671D31">
              <w:rPr>
                <w:b/>
                <w:i/>
                <w:color w:val="auto"/>
                <w:sz w:val="32"/>
                <w:szCs w:val="32"/>
              </w:rPr>
              <w:t>Activité à</w:t>
            </w:r>
            <w:r w:rsidR="002C680D" w:rsidRPr="00671D31">
              <w:rPr>
                <w:b/>
                <w:i/>
                <w:color w:val="auto"/>
                <w:sz w:val="32"/>
                <w:szCs w:val="32"/>
              </w:rPr>
              <w:t xml:space="preserve"> venir</w:t>
            </w:r>
          </w:p>
          <w:p w14:paraId="1CB085EE" w14:textId="77777777" w:rsidR="00671D31" w:rsidRDefault="00671D31" w:rsidP="002C680D">
            <w:pPr>
              <w:pStyle w:val="Sansinterligne1"/>
              <w:shd w:val="clear" w:color="auto" w:fill="FFFFFF" w:themeFill="background1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14:paraId="3B0EAE0A" w14:textId="77777777" w:rsidR="00F6474E" w:rsidRPr="00671D31" w:rsidRDefault="00665F12" w:rsidP="00F6474E">
            <w:pPr>
              <w:pStyle w:val="Sansinterligne1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671D31">
              <w:rPr>
                <w:b/>
                <w:sz w:val="28"/>
                <w:szCs w:val="28"/>
              </w:rPr>
              <w:t xml:space="preserve">Journée scientifique </w:t>
            </w:r>
            <w:r w:rsidR="002D6F63" w:rsidRPr="00671D31">
              <w:rPr>
                <w:b/>
                <w:sz w:val="28"/>
                <w:szCs w:val="28"/>
              </w:rPr>
              <w:t xml:space="preserve">le 7 </w:t>
            </w:r>
            <w:r w:rsidRPr="00671D31">
              <w:rPr>
                <w:b/>
                <w:sz w:val="28"/>
                <w:szCs w:val="28"/>
              </w:rPr>
              <w:t>octobre</w:t>
            </w:r>
            <w:r w:rsidR="00F6474E" w:rsidRPr="00671D31">
              <w:rPr>
                <w:b/>
                <w:sz w:val="28"/>
                <w:szCs w:val="28"/>
              </w:rPr>
              <w:t xml:space="preserve"> </w:t>
            </w:r>
            <w:r w:rsidRPr="00671D31">
              <w:rPr>
                <w:b/>
                <w:sz w:val="28"/>
                <w:szCs w:val="28"/>
              </w:rPr>
              <w:t>2023</w:t>
            </w:r>
          </w:p>
          <w:p w14:paraId="3D378069" w14:textId="77777777" w:rsidR="00671D31" w:rsidRPr="00D85F7E" w:rsidRDefault="00665F12" w:rsidP="00671D31">
            <w:pPr>
              <w:pStyle w:val="Sansinterligne1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85F7E">
              <w:rPr>
                <w:b/>
                <w:color w:val="17365D" w:themeColor="text2" w:themeShade="BF"/>
                <w:sz w:val="28"/>
                <w:szCs w:val="28"/>
              </w:rPr>
              <w:t xml:space="preserve">Oedipe et Antœdipe </w:t>
            </w:r>
            <w:r w:rsidR="002D6F63" w:rsidRPr="00D85F7E">
              <w:rPr>
                <w:b/>
                <w:color w:val="17365D" w:themeColor="text2" w:themeShade="BF"/>
                <w:sz w:val="28"/>
                <w:szCs w:val="28"/>
              </w:rPr>
              <w:t>dans la famille</w:t>
            </w:r>
          </w:p>
          <w:p w14:paraId="154620A0" w14:textId="77777777" w:rsidR="00671D31" w:rsidRPr="0067367B" w:rsidRDefault="00671D31" w:rsidP="00665F12">
            <w:pPr>
              <w:pStyle w:val="Sansinterligne1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367B">
              <w:rPr>
                <w:b/>
                <w:i/>
                <w:sz w:val="28"/>
                <w:szCs w:val="28"/>
                <w:lang w:eastAsia="ar-SA"/>
              </w:rPr>
              <w:t>En présentiel</w:t>
            </w:r>
            <w:r w:rsidR="00387715">
              <w:rPr>
                <w:b/>
                <w:i/>
                <w:sz w:val="28"/>
                <w:szCs w:val="28"/>
                <w:lang w:eastAsia="ar-SA"/>
              </w:rPr>
              <w:t>,</w:t>
            </w:r>
            <w:r w:rsidR="00234AF6" w:rsidRPr="0067367B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67367B">
              <w:rPr>
                <w:b/>
                <w:i/>
                <w:sz w:val="28"/>
                <w:szCs w:val="28"/>
                <w:lang w:eastAsia="ar-SA"/>
              </w:rPr>
              <w:t xml:space="preserve">18 </w:t>
            </w:r>
            <w:r w:rsidR="00234AF6" w:rsidRPr="0067367B">
              <w:rPr>
                <w:b/>
                <w:i/>
                <w:sz w:val="28"/>
                <w:szCs w:val="28"/>
                <w:lang w:eastAsia="ar-SA"/>
              </w:rPr>
              <w:t xml:space="preserve">Rue de Varenne, </w:t>
            </w:r>
            <w:r w:rsidRPr="0067367B">
              <w:rPr>
                <w:b/>
                <w:i/>
                <w:sz w:val="28"/>
                <w:szCs w:val="28"/>
                <w:lang w:eastAsia="ar-SA"/>
              </w:rPr>
              <w:t>Paris</w:t>
            </w:r>
            <w:r w:rsidR="00234AF6" w:rsidRPr="0067367B">
              <w:rPr>
                <w:b/>
                <w:i/>
                <w:sz w:val="28"/>
                <w:szCs w:val="28"/>
                <w:lang w:eastAsia="ar-SA"/>
              </w:rPr>
              <w:t>7e</w:t>
            </w:r>
            <w:r w:rsidRPr="0067367B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14:paraId="3E5E63DB" w14:textId="77777777" w:rsidR="002C680D" w:rsidRPr="00671D31" w:rsidRDefault="00665F12" w:rsidP="00665F12">
            <w:pPr>
              <w:pStyle w:val="Sansinterligne1"/>
              <w:jc w:val="center"/>
              <w:rPr>
                <w:color w:val="auto"/>
                <w:sz w:val="28"/>
                <w:szCs w:val="28"/>
              </w:rPr>
            </w:pPr>
            <w:r w:rsidRPr="0067367B">
              <w:rPr>
                <w:b/>
                <w:i/>
                <w:sz w:val="28"/>
                <w:szCs w:val="28"/>
                <w:lang w:eastAsia="ar-SA"/>
              </w:rPr>
              <w:t xml:space="preserve">et </w:t>
            </w:r>
            <w:r w:rsidR="00671D31" w:rsidRPr="0067367B">
              <w:rPr>
                <w:b/>
                <w:i/>
                <w:sz w:val="28"/>
                <w:szCs w:val="28"/>
                <w:lang w:eastAsia="ar-SA"/>
              </w:rPr>
              <w:t xml:space="preserve">En </w:t>
            </w:r>
            <w:r w:rsidRPr="0067367B">
              <w:rPr>
                <w:b/>
                <w:i/>
                <w:sz w:val="28"/>
                <w:szCs w:val="28"/>
                <w:lang w:eastAsia="ar-SA"/>
              </w:rPr>
              <w:t xml:space="preserve">visio </w:t>
            </w:r>
            <w:r w:rsidR="00671D31" w:rsidRPr="0067367B">
              <w:rPr>
                <w:b/>
                <w:i/>
                <w:sz w:val="28"/>
                <w:szCs w:val="28"/>
                <w:lang w:eastAsia="ar-SA"/>
              </w:rPr>
              <w:t>sur ZOOM</w:t>
            </w:r>
            <w:r w:rsidR="00671D31"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44C10651" w14:textId="77777777" w:rsidR="009D4D72" w:rsidRDefault="009D4D72" w:rsidP="009D4D72">
      <w:pPr>
        <w:pStyle w:val="Sansinterligne1"/>
        <w:jc w:val="center"/>
      </w:pPr>
    </w:p>
    <w:p w14:paraId="3C1C1BD5" w14:textId="77777777" w:rsidR="009D4D72" w:rsidRPr="001A746A" w:rsidRDefault="00000000" w:rsidP="009D4D72">
      <w:pPr>
        <w:pStyle w:val="Sansinterligne1"/>
        <w:jc w:val="center"/>
        <w:rPr>
          <w:i/>
          <w:lang w:val="de-DE"/>
        </w:rPr>
      </w:pPr>
      <w:hyperlink r:id="rId13" w:history="1">
        <w:r w:rsidR="009D4D72" w:rsidRPr="001A746A">
          <w:rPr>
            <w:rStyle w:val="Lienhypertexte"/>
            <w:i/>
            <w:lang w:val="de-DE"/>
          </w:rPr>
          <w:t>assoc.abraham.torok@orange.fr</w:t>
        </w:r>
      </w:hyperlink>
      <w:r w:rsidR="009D4D72" w:rsidRPr="001A746A">
        <w:rPr>
          <w:i/>
          <w:lang w:val="de-DE"/>
        </w:rPr>
        <w:t xml:space="preserve"> Tel 0680629907</w:t>
      </w:r>
    </w:p>
    <w:p w14:paraId="1D647C05" w14:textId="77777777" w:rsidR="00671D31" w:rsidRPr="001A746A" w:rsidRDefault="00671D31" w:rsidP="00671D31">
      <w:pPr>
        <w:pStyle w:val="Sansinterligne1"/>
        <w:shd w:val="clear" w:color="auto" w:fill="FFFFFF" w:themeFill="background1"/>
        <w:rPr>
          <w:b/>
          <w:i/>
          <w:color w:val="auto"/>
          <w:sz w:val="28"/>
          <w:szCs w:val="28"/>
          <w:lang w:val="de-DE"/>
        </w:rPr>
      </w:pPr>
    </w:p>
    <w:p w14:paraId="32F683CA" w14:textId="77777777" w:rsidR="00026B4A" w:rsidRPr="00671D31" w:rsidRDefault="004A71E8" w:rsidP="00671D31">
      <w:pPr>
        <w:pStyle w:val="Sansinterligne1"/>
        <w:shd w:val="clear" w:color="auto" w:fill="FFFFFF" w:themeFill="background1"/>
        <w:jc w:val="center"/>
        <w:rPr>
          <w:b/>
          <w:i/>
          <w:color w:val="auto"/>
          <w:sz w:val="28"/>
          <w:szCs w:val="28"/>
        </w:rPr>
      </w:pPr>
      <w:r w:rsidRPr="001B596B">
        <w:rPr>
          <w:b/>
          <w:i/>
          <w:color w:val="auto"/>
          <w:sz w:val="28"/>
          <w:szCs w:val="28"/>
        </w:rPr>
        <w:t>Programme</w:t>
      </w:r>
    </w:p>
    <w:p w14:paraId="362AAA29" w14:textId="77777777" w:rsidR="00C932A2" w:rsidRPr="00B71EEC" w:rsidRDefault="00C932A2" w:rsidP="004A71E8">
      <w:pPr>
        <w:pStyle w:val="Sansinterligne1"/>
        <w:shd w:val="clear" w:color="auto" w:fill="FFFFFF" w:themeFill="background1"/>
        <w:jc w:val="center"/>
        <w:rPr>
          <w:i/>
          <w:color w:val="auto"/>
          <w:sz w:val="24"/>
          <w:szCs w:val="24"/>
        </w:rPr>
      </w:pPr>
      <w:r w:rsidRPr="00B71EEC">
        <w:rPr>
          <w:i/>
          <w:color w:val="auto"/>
          <w:sz w:val="24"/>
          <w:szCs w:val="24"/>
        </w:rPr>
        <w:t>Matinée de 9</w:t>
      </w:r>
      <w:r w:rsidR="00B71EEC" w:rsidRPr="00B71EEC">
        <w:rPr>
          <w:i/>
          <w:color w:val="auto"/>
          <w:sz w:val="24"/>
          <w:szCs w:val="24"/>
        </w:rPr>
        <w:t>h</w:t>
      </w:r>
      <w:r w:rsidRPr="00B71EEC">
        <w:rPr>
          <w:i/>
          <w:color w:val="auto"/>
          <w:sz w:val="24"/>
          <w:szCs w:val="24"/>
        </w:rPr>
        <w:t xml:space="preserve"> à 12</w:t>
      </w:r>
      <w:r w:rsidR="00B71EEC" w:rsidRPr="00B71EEC">
        <w:rPr>
          <w:i/>
          <w:color w:val="auto"/>
          <w:sz w:val="24"/>
          <w:szCs w:val="24"/>
        </w:rPr>
        <w:t>h</w:t>
      </w:r>
      <w:r w:rsidRPr="00B71EEC">
        <w:rPr>
          <w:i/>
          <w:color w:val="auto"/>
          <w:sz w:val="24"/>
          <w:szCs w:val="24"/>
        </w:rPr>
        <w:t>30</w:t>
      </w:r>
    </w:p>
    <w:p w14:paraId="1DCEAF34" w14:textId="77777777" w:rsidR="00C932A2" w:rsidRDefault="00C932A2" w:rsidP="00C932A2">
      <w:pPr>
        <w:pStyle w:val="Sansinterligne1"/>
        <w:jc w:val="center"/>
        <w:rPr>
          <w:sz w:val="24"/>
          <w:szCs w:val="24"/>
        </w:rPr>
      </w:pPr>
      <w:r w:rsidRPr="00B71EEC">
        <w:rPr>
          <w:i/>
          <w:sz w:val="24"/>
          <w:szCs w:val="24"/>
        </w:rPr>
        <w:t>9h</w:t>
      </w:r>
      <w:r w:rsidR="00C37E1D" w:rsidRPr="00B71EEC">
        <w:rPr>
          <w:i/>
          <w:sz w:val="24"/>
          <w:szCs w:val="24"/>
        </w:rPr>
        <w:t xml:space="preserve"> </w:t>
      </w:r>
      <w:r w:rsidRPr="004A71E8">
        <w:rPr>
          <w:b/>
          <w:sz w:val="24"/>
          <w:szCs w:val="24"/>
        </w:rPr>
        <w:t>:</w:t>
      </w:r>
      <w:r w:rsidRPr="004A71E8">
        <w:rPr>
          <w:sz w:val="24"/>
          <w:szCs w:val="24"/>
        </w:rPr>
        <w:t xml:space="preserve"> Accueil des participants</w:t>
      </w:r>
    </w:p>
    <w:p w14:paraId="1D241C3C" w14:textId="77777777" w:rsidR="00EE574E" w:rsidRPr="004A71E8" w:rsidRDefault="00EE574E" w:rsidP="00C932A2">
      <w:pPr>
        <w:pStyle w:val="Sansinterligne1"/>
        <w:jc w:val="center"/>
        <w:rPr>
          <w:sz w:val="24"/>
          <w:szCs w:val="24"/>
        </w:rPr>
      </w:pPr>
    </w:p>
    <w:p w14:paraId="0D5BE212" w14:textId="77777777" w:rsidR="007700E0" w:rsidRPr="007700E0" w:rsidRDefault="00C932A2" w:rsidP="00665F12">
      <w:pPr>
        <w:pStyle w:val="Sansinterligne1"/>
        <w:shd w:val="clear" w:color="auto" w:fill="FFFFFF" w:themeFill="background1"/>
        <w:jc w:val="center"/>
        <w:rPr>
          <w:color w:val="auto"/>
          <w:sz w:val="24"/>
          <w:szCs w:val="24"/>
        </w:rPr>
      </w:pPr>
      <w:r w:rsidRPr="00B71EEC">
        <w:rPr>
          <w:i/>
          <w:sz w:val="24"/>
          <w:szCs w:val="24"/>
        </w:rPr>
        <w:t>9h</w:t>
      </w:r>
      <w:r w:rsidR="00665F12">
        <w:rPr>
          <w:i/>
          <w:sz w:val="24"/>
          <w:szCs w:val="24"/>
        </w:rPr>
        <w:t>15</w:t>
      </w:r>
      <w:r w:rsidRPr="004A71E8">
        <w:rPr>
          <w:sz w:val="24"/>
          <w:szCs w:val="24"/>
        </w:rPr>
        <w:t xml:space="preserve">: </w:t>
      </w:r>
      <w:r w:rsidRPr="00EE574E">
        <w:rPr>
          <w:i/>
          <w:color w:val="auto"/>
          <w:sz w:val="24"/>
          <w:szCs w:val="24"/>
        </w:rPr>
        <w:t xml:space="preserve">Introduction </w:t>
      </w:r>
    </w:p>
    <w:p w14:paraId="18FC8FD4" w14:textId="77777777" w:rsidR="007700E0" w:rsidRPr="00D85F7E" w:rsidRDefault="007700E0" w:rsidP="00A10902">
      <w:pPr>
        <w:jc w:val="center"/>
        <w:rPr>
          <w:b/>
          <w:color w:val="17365D" w:themeColor="text2" w:themeShade="BF"/>
          <w:lang w:val="fr-FR"/>
        </w:rPr>
      </w:pPr>
      <w:r w:rsidRPr="00967504">
        <w:rPr>
          <w:i/>
          <w:lang w:val="fr-FR"/>
        </w:rPr>
        <w:t>9h</w:t>
      </w:r>
      <w:r w:rsidR="00665F12">
        <w:rPr>
          <w:i/>
          <w:lang w:val="fr-FR"/>
        </w:rPr>
        <w:t>30</w:t>
      </w:r>
      <w:r w:rsidRPr="00967504">
        <w:rPr>
          <w:i/>
          <w:lang w:val="fr-FR"/>
        </w:rPr>
        <w:t>-</w:t>
      </w:r>
      <w:r w:rsidR="00794B01" w:rsidRPr="00967504">
        <w:rPr>
          <w:i/>
          <w:lang w:val="fr-FR"/>
        </w:rPr>
        <w:t>10h</w:t>
      </w:r>
      <w:r w:rsidR="00665F12">
        <w:rPr>
          <w:i/>
          <w:lang w:val="fr-FR"/>
        </w:rPr>
        <w:t>15</w:t>
      </w:r>
      <w:r w:rsidR="00794B01" w:rsidRPr="00967504">
        <w:rPr>
          <w:lang w:val="fr-FR"/>
        </w:rPr>
        <w:t>:</w:t>
      </w:r>
      <w:r w:rsidRPr="00967504">
        <w:rPr>
          <w:lang w:val="fr-FR"/>
        </w:rPr>
        <w:t xml:space="preserve"> </w:t>
      </w:r>
      <w:r w:rsidR="00A10902" w:rsidRPr="00D85F7E">
        <w:rPr>
          <w:b/>
          <w:color w:val="17365D" w:themeColor="text2" w:themeShade="BF"/>
          <w:lang w:val="fr-FR"/>
        </w:rPr>
        <w:t>Anne Lise DIET</w:t>
      </w:r>
      <w:r w:rsidR="00234AF6" w:rsidRPr="00D85F7E">
        <w:rPr>
          <w:color w:val="17365D" w:themeColor="text2" w:themeShade="BF"/>
          <w:lang w:val="fr-FR"/>
        </w:rPr>
        <w:t xml:space="preserve"> </w:t>
      </w:r>
      <w:r w:rsidR="00234AF6" w:rsidRPr="00D85F7E">
        <w:rPr>
          <w:i/>
          <w:color w:val="17365D" w:themeColor="text2" w:themeShade="BF"/>
          <w:lang w:val="fr-FR"/>
        </w:rPr>
        <w:t>(20’)</w:t>
      </w:r>
    </w:p>
    <w:p w14:paraId="2C266FD7" w14:textId="77777777" w:rsidR="00A10902" w:rsidRPr="00D85F7E" w:rsidRDefault="00A10902" w:rsidP="00665F12">
      <w:pPr>
        <w:jc w:val="center"/>
        <w:rPr>
          <w:b/>
          <w:color w:val="17365D" w:themeColor="text2" w:themeShade="BF"/>
          <w:lang w:val="fr-FR"/>
        </w:rPr>
      </w:pPr>
      <w:r w:rsidRPr="00D85F7E">
        <w:rPr>
          <w:rFonts w:eastAsia="Times New Roman"/>
          <w:color w:val="17365D" w:themeColor="text2" w:themeShade="BF"/>
          <w:lang w:val="fr-FR"/>
        </w:rPr>
        <w:t xml:space="preserve">Introduction à l’œuvre de Nicolas Abraham et Maria Torok dans </w:t>
      </w:r>
      <w:r w:rsidRPr="00D85F7E">
        <w:rPr>
          <w:rFonts w:eastAsia="Times New Roman"/>
          <w:i/>
          <w:color w:val="17365D" w:themeColor="text2" w:themeShade="BF"/>
          <w:lang w:val="fr-FR"/>
        </w:rPr>
        <w:t>Le Verbier de l’homme aux loups</w:t>
      </w:r>
    </w:p>
    <w:p w14:paraId="599D4AF1" w14:textId="77777777" w:rsidR="00026B4A" w:rsidRPr="001A746A" w:rsidRDefault="007700E0" w:rsidP="00026B4A">
      <w:pPr>
        <w:jc w:val="center"/>
        <w:rPr>
          <w:b/>
          <w:color w:val="17365D" w:themeColor="text2" w:themeShade="BF"/>
          <w:lang w:val="de-DE"/>
        </w:rPr>
      </w:pPr>
      <w:r w:rsidRPr="001A746A">
        <w:rPr>
          <w:i/>
          <w:lang w:val="de-DE"/>
        </w:rPr>
        <w:t>10</w:t>
      </w:r>
      <w:r w:rsidR="00C932A2" w:rsidRPr="001A746A">
        <w:rPr>
          <w:i/>
          <w:lang w:val="de-DE"/>
        </w:rPr>
        <w:t>h</w:t>
      </w:r>
      <w:r w:rsidR="00665F12" w:rsidRPr="001A746A">
        <w:rPr>
          <w:i/>
          <w:lang w:val="de-DE"/>
        </w:rPr>
        <w:t>15</w:t>
      </w:r>
      <w:r w:rsidR="00C37E1D" w:rsidRPr="001A746A">
        <w:rPr>
          <w:i/>
          <w:lang w:val="de-DE"/>
        </w:rPr>
        <w:t xml:space="preserve">- </w:t>
      </w:r>
      <w:r w:rsidR="00794B01" w:rsidRPr="001A746A">
        <w:rPr>
          <w:i/>
          <w:lang w:val="de-DE"/>
        </w:rPr>
        <w:t>11h</w:t>
      </w:r>
      <w:r w:rsidR="00794B01" w:rsidRPr="001A746A">
        <w:rPr>
          <w:color w:val="17365D" w:themeColor="text2" w:themeShade="BF"/>
          <w:lang w:val="de-DE"/>
        </w:rPr>
        <w:t>:</w:t>
      </w:r>
      <w:r w:rsidRPr="001A746A">
        <w:rPr>
          <w:b/>
          <w:color w:val="17365D" w:themeColor="text2" w:themeShade="BF"/>
          <w:lang w:val="de-DE"/>
        </w:rPr>
        <w:t xml:space="preserve"> </w:t>
      </w:r>
      <w:r w:rsidR="00B71EEC" w:rsidRPr="001A746A">
        <w:rPr>
          <w:b/>
          <w:color w:val="17365D" w:themeColor="text2" w:themeShade="BF"/>
          <w:lang w:val="de-DE"/>
        </w:rPr>
        <w:t>Elisabeth DARCHIS</w:t>
      </w:r>
      <w:r w:rsidR="00B71EEC" w:rsidRPr="001A746A">
        <w:rPr>
          <w:color w:val="17365D" w:themeColor="text2" w:themeShade="BF"/>
          <w:lang w:val="de-DE"/>
        </w:rPr>
        <w:t xml:space="preserve"> </w:t>
      </w:r>
      <w:r w:rsidR="00026B4A" w:rsidRPr="001A746A">
        <w:rPr>
          <w:i/>
          <w:color w:val="17365D" w:themeColor="text2" w:themeShade="BF"/>
          <w:lang w:val="de-DE"/>
        </w:rPr>
        <w:t>(20’)</w:t>
      </w:r>
    </w:p>
    <w:p w14:paraId="0250F677" w14:textId="77777777" w:rsidR="00967504" w:rsidRPr="00D85F7E" w:rsidRDefault="00967504" w:rsidP="00026B4A">
      <w:pPr>
        <w:jc w:val="center"/>
        <w:rPr>
          <w:b/>
          <w:i/>
          <w:color w:val="17365D" w:themeColor="text2" w:themeShade="BF"/>
          <w:lang w:val="fr-FR"/>
        </w:rPr>
      </w:pPr>
      <w:r w:rsidRPr="00D85F7E">
        <w:rPr>
          <w:rFonts w:eastAsia="Times New Roman"/>
          <w:color w:val="17365D" w:themeColor="text2" w:themeShade="BF"/>
          <w:lang w:val="fr-FR"/>
        </w:rPr>
        <w:t xml:space="preserve">Définition du transgénérationnel en écho </w:t>
      </w:r>
      <w:r w:rsidR="005E3454" w:rsidRPr="00D85F7E">
        <w:rPr>
          <w:rFonts w:eastAsia="Times New Roman"/>
          <w:color w:val="17365D" w:themeColor="text2" w:themeShade="BF"/>
          <w:lang w:val="fr-FR"/>
        </w:rPr>
        <w:t>avec</w:t>
      </w:r>
      <w:r w:rsidRPr="00D85F7E">
        <w:rPr>
          <w:rFonts w:eastAsia="Times New Roman"/>
          <w:color w:val="17365D" w:themeColor="text2" w:themeShade="BF"/>
          <w:lang w:val="fr-FR"/>
        </w:rPr>
        <w:t xml:space="preserve"> l’inceste d</w:t>
      </w:r>
      <w:r w:rsidR="00BE5B6C" w:rsidRPr="00D85F7E">
        <w:rPr>
          <w:rFonts w:eastAsia="Times New Roman"/>
          <w:color w:val="17365D" w:themeColor="text2" w:themeShade="BF"/>
          <w:lang w:val="fr-FR"/>
        </w:rPr>
        <w:t>ans la famille de</w:t>
      </w:r>
      <w:r w:rsidRPr="00D85F7E">
        <w:rPr>
          <w:rFonts w:eastAsia="Times New Roman"/>
          <w:color w:val="17365D" w:themeColor="text2" w:themeShade="BF"/>
          <w:lang w:val="fr-FR"/>
        </w:rPr>
        <w:t xml:space="preserve"> l’homme aux loups</w:t>
      </w:r>
    </w:p>
    <w:p w14:paraId="770BF0D2" w14:textId="77777777" w:rsidR="00EE574E" w:rsidRPr="00967504" w:rsidRDefault="00B71EEC" w:rsidP="00F370B3">
      <w:pPr>
        <w:jc w:val="center"/>
        <w:rPr>
          <w:i/>
          <w:lang w:val="fr-FR"/>
        </w:rPr>
      </w:pPr>
      <w:r w:rsidRPr="00967504">
        <w:rPr>
          <w:i/>
          <w:lang w:val="fr-FR"/>
        </w:rPr>
        <w:t xml:space="preserve">Pause </w:t>
      </w:r>
      <w:r w:rsidR="00665F12">
        <w:rPr>
          <w:i/>
          <w:lang w:val="fr-FR"/>
        </w:rPr>
        <w:t>11h</w:t>
      </w:r>
      <w:r w:rsidR="00026B4A" w:rsidRPr="00967504">
        <w:rPr>
          <w:i/>
          <w:lang w:val="fr-FR"/>
        </w:rPr>
        <w:t xml:space="preserve"> 11H</w:t>
      </w:r>
      <w:r w:rsidR="00665F12">
        <w:rPr>
          <w:i/>
          <w:lang w:val="fr-FR"/>
        </w:rPr>
        <w:t>30</w:t>
      </w:r>
    </w:p>
    <w:p w14:paraId="20228DF9" w14:textId="77777777" w:rsidR="00665F12" w:rsidRPr="00D85F7E" w:rsidRDefault="00B71EEC" w:rsidP="00665F12">
      <w:pPr>
        <w:jc w:val="center"/>
        <w:rPr>
          <w:b/>
          <w:color w:val="17365D" w:themeColor="text2" w:themeShade="BF"/>
          <w:lang w:val="fr-FR"/>
        </w:rPr>
      </w:pPr>
      <w:r w:rsidRPr="00967504">
        <w:rPr>
          <w:i/>
          <w:lang w:val="fr-FR"/>
        </w:rPr>
        <w:t>11h</w:t>
      </w:r>
      <w:r w:rsidR="00665F12">
        <w:rPr>
          <w:i/>
          <w:lang w:val="fr-FR"/>
        </w:rPr>
        <w:t>30</w:t>
      </w:r>
      <w:r w:rsidRPr="00967504">
        <w:rPr>
          <w:i/>
          <w:lang w:val="fr-FR"/>
        </w:rPr>
        <w:t xml:space="preserve"> 12h</w:t>
      </w:r>
      <w:r w:rsidR="00665F12">
        <w:rPr>
          <w:i/>
          <w:lang w:val="fr-FR"/>
        </w:rPr>
        <w:t>15</w:t>
      </w:r>
      <w:r w:rsidRPr="00967504">
        <w:rPr>
          <w:lang w:val="fr-FR"/>
        </w:rPr>
        <w:t xml:space="preserve"> : </w:t>
      </w:r>
      <w:r w:rsidR="00665F12" w:rsidRPr="00D85F7E">
        <w:rPr>
          <w:rFonts w:eastAsia="Times New Roman"/>
          <w:b/>
          <w:color w:val="17365D" w:themeColor="text2" w:themeShade="BF"/>
          <w:lang w:val="fr-FR"/>
        </w:rPr>
        <w:t>Véronique L</w:t>
      </w:r>
      <w:r w:rsidR="005E3454" w:rsidRPr="00D85F7E">
        <w:rPr>
          <w:rFonts w:eastAsia="Times New Roman"/>
          <w:b/>
          <w:color w:val="17365D" w:themeColor="text2" w:themeShade="BF"/>
          <w:lang w:val="fr-FR"/>
        </w:rPr>
        <w:t>OPEZ</w:t>
      </w:r>
      <w:r w:rsidR="00665F12" w:rsidRPr="00D85F7E">
        <w:rPr>
          <w:rFonts w:eastAsia="Times New Roman"/>
          <w:b/>
          <w:color w:val="17365D" w:themeColor="text2" w:themeShade="BF"/>
          <w:lang w:val="fr-FR"/>
        </w:rPr>
        <w:t xml:space="preserve"> M</w:t>
      </w:r>
      <w:r w:rsidR="005E3454" w:rsidRPr="00D85F7E">
        <w:rPr>
          <w:rFonts w:eastAsia="Times New Roman"/>
          <w:b/>
          <w:color w:val="17365D" w:themeColor="text2" w:themeShade="BF"/>
          <w:lang w:val="fr-FR"/>
        </w:rPr>
        <w:t>INOTTI</w:t>
      </w:r>
      <w:r w:rsidR="005E3454" w:rsidRPr="00D85F7E">
        <w:rPr>
          <w:i/>
          <w:color w:val="17365D" w:themeColor="text2" w:themeShade="BF"/>
          <w:lang w:val="fr-FR"/>
        </w:rPr>
        <w:t xml:space="preserve"> </w:t>
      </w:r>
      <w:r w:rsidR="00665F12" w:rsidRPr="00D85F7E">
        <w:rPr>
          <w:i/>
          <w:color w:val="17365D" w:themeColor="text2" w:themeShade="BF"/>
          <w:lang w:val="fr-FR"/>
        </w:rPr>
        <w:t>(20’)</w:t>
      </w:r>
    </w:p>
    <w:p w14:paraId="68AD403A" w14:textId="77777777" w:rsidR="00665F12" w:rsidRPr="00D85F7E" w:rsidRDefault="005E3454" w:rsidP="00665F12">
      <w:pPr>
        <w:pStyle w:val="Sansinterligne1"/>
        <w:jc w:val="center"/>
        <w:rPr>
          <w:color w:val="17365D" w:themeColor="text2" w:themeShade="BF"/>
          <w:sz w:val="24"/>
          <w:szCs w:val="24"/>
        </w:rPr>
      </w:pPr>
      <w:r w:rsidRPr="00D85F7E">
        <w:rPr>
          <w:color w:val="17365D" w:themeColor="text2" w:themeShade="BF"/>
          <w:sz w:val="24"/>
          <w:szCs w:val="24"/>
        </w:rPr>
        <w:t>La bouche vide des mots</w:t>
      </w:r>
    </w:p>
    <w:p w14:paraId="5985E8CE" w14:textId="77777777" w:rsidR="00671D31" w:rsidRPr="00967504" w:rsidRDefault="00671D31" w:rsidP="00665F12">
      <w:pPr>
        <w:pStyle w:val="Sansinterligne1"/>
        <w:jc w:val="center"/>
        <w:rPr>
          <w:color w:val="365F91" w:themeColor="accent1" w:themeShade="BF"/>
          <w:sz w:val="24"/>
          <w:szCs w:val="24"/>
        </w:rPr>
      </w:pPr>
    </w:p>
    <w:p w14:paraId="01410AB8" w14:textId="77777777" w:rsidR="00665F12" w:rsidRPr="00D85F7E" w:rsidRDefault="00665F12" w:rsidP="00665F12">
      <w:pPr>
        <w:jc w:val="center"/>
        <w:rPr>
          <w:color w:val="17365D" w:themeColor="text2" w:themeShade="BF"/>
          <w:lang w:val="fr-FR"/>
        </w:rPr>
      </w:pPr>
      <w:r>
        <w:rPr>
          <w:lang w:val="fr-FR"/>
        </w:rPr>
        <w:t>Discutant</w:t>
      </w:r>
      <w:r w:rsidR="003C7AC8">
        <w:rPr>
          <w:lang w:val="fr-FR"/>
        </w:rPr>
        <w:t xml:space="preserve"> : </w:t>
      </w:r>
      <w:r w:rsidR="003C7AC8" w:rsidRPr="00D85F7E">
        <w:rPr>
          <w:b/>
          <w:color w:val="17365D" w:themeColor="text2" w:themeShade="BF"/>
          <w:lang w:val="fr-FR"/>
        </w:rPr>
        <w:t>Matthieu B</w:t>
      </w:r>
      <w:r w:rsidR="00671D31" w:rsidRPr="00D85F7E">
        <w:rPr>
          <w:b/>
          <w:color w:val="17365D" w:themeColor="text2" w:themeShade="BF"/>
          <w:lang w:val="fr-FR"/>
        </w:rPr>
        <w:t>UREAU</w:t>
      </w:r>
      <w:r w:rsidR="00671D31" w:rsidRPr="00D85F7E">
        <w:rPr>
          <w:color w:val="17365D" w:themeColor="text2" w:themeShade="BF"/>
          <w:lang w:val="fr-FR"/>
        </w:rPr>
        <w:t xml:space="preserve"> </w:t>
      </w:r>
    </w:p>
    <w:p w14:paraId="3744ED31" w14:textId="77777777" w:rsidR="007700E0" w:rsidRPr="00F370B3" w:rsidRDefault="00665F12" w:rsidP="00F370B3">
      <w:pPr>
        <w:jc w:val="center"/>
        <w:rPr>
          <w:b/>
          <w:lang w:val="fr-FR"/>
        </w:rPr>
      </w:pPr>
      <w:r>
        <w:rPr>
          <w:lang w:val="fr-FR"/>
        </w:rPr>
        <w:t>et Discussion avec les participants</w:t>
      </w:r>
      <w:r w:rsidRPr="0023703B">
        <w:rPr>
          <w:lang w:val="fr-FR"/>
        </w:rPr>
        <w:t xml:space="preserve"> </w:t>
      </w:r>
    </w:p>
    <w:p w14:paraId="6A4C3B0E" w14:textId="77777777" w:rsidR="00C932A2" w:rsidRPr="004A71E8" w:rsidRDefault="00C932A2" w:rsidP="00C932A2">
      <w:pPr>
        <w:pStyle w:val="Sansinterligne1"/>
        <w:jc w:val="center"/>
        <w:rPr>
          <w:i/>
          <w:sz w:val="24"/>
          <w:szCs w:val="24"/>
          <w:u w:val="single"/>
        </w:rPr>
      </w:pPr>
      <w:r w:rsidRPr="004A71E8">
        <w:rPr>
          <w:i/>
          <w:sz w:val="24"/>
          <w:szCs w:val="24"/>
          <w:u w:val="single"/>
        </w:rPr>
        <w:t xml:space="preserve">12h30 : Pause Repas </w:t>
      </w:r>
    </w:p>
    <w:p w14:paraId="09826D9E" w14:textId="77777777" w:rsidR="00C932A2" w:rsidRPr="00481ACF" w:rsidRDefault="00C932A2" w:rsidP="00C932A2">
      <w:pPr>
        <w:pStyle w:val="Sansinterligne1"/>
        <w:rPr>
          <w:b/>
          <w:i/>
          <w:color w:val="auto"/>
          <w:sz w:val="24"/>
          <w:szCs w:val="24"/>
        </w:rPr>
      </w:pPr>
    </w:p>
    <w:p w14:paraId="6BB3FE98" w14:textId="77777777" w:rsidR="00665F12" w:rsidRDefault="00C932A2" w:rsidP="00665F12">
      <w:pPr>
        <w:jc w:val="center"/>
        <w:rPr>
          <w:i/>
          <w:lang w:val="fr-FR"/>
        </w:rPr>
      </w:pPr>
      <w:r w:rsidRPr="00665F12">
        <w:rPr>
          <w:i/>
          <w:lang w:val="fr-FR"/>
        </w:rPr>
        <w:t>Après midi de 14</w:t>
      </w:r>
      <w:r w:rsidR="00C37E1D" w:rsidRPr="00665F12">
        <w:rPr>
          <w:i/>
          <w:lang w:val="fr-FR"/>
        </w:rPr>
        <w:t>h</w:t>
      </w:r>
      <w:r w:rsidR="002C680D" w:rsidRPr="00665F12">
        <w:rPr>
          <w:i/>
          <w:lang w:val="fr-FR"/>
        </w:rPr>
        <w:t xml:space="preserve"> à </w:t>
      </w:r>
      <w:r w:rsidR="002412FD" w:rsidRPr="00665F12">
        <w:rPr>
          <w:i/>
          <w:lang w:val="fr-FR"/>
        </w:rPr>
        <w:t>17</w:t>
      </w:r>
      <w:r w:rsidR="00C37E1D" w:rsidRPr="00665F12">
        <w:rPr>
          <w:i/>
          <w:lang w:val="fr-FR"/>
        </w:rPr>
        <w:t>h</w:t>
      </w:r>
      <w:r w:rsidR="002412FD" w:rsidRPr="00665F12">
        <w:rPr>
          <w:i/>
          <w:lang w:val="fr-FR"/>
        </w:rPr>
        <w:t xml:space="preserve"> </w:t>
      </w:r>
    </w:p>
    <w:p w14:paraId="733AEFE6" w14:textId="77777777" w:rsidR="00665F12" w:rsidRPr="001A746A" w:rsidRDefault="002C680D" w:rsidP="00665F12">
      <w:pPr>
        <w:jc w:val="center"/>
        <w:rPr>
          <w:rFonts w:eastAsia="Times New Roman"/>
          <w:color w:val="17365D" w:themeColor="text2" w:themeShade="BF"/>
          <w:lang w:val="it-IT"/>
        </w:rPr>
      </w:pPr>
      <w:r w:rsidRPr="001A746A">
        <w:rPr>
          <w:i/>
          <w:lang w:val="it-IT"/>
        </w:rPr>
        <w:t>14h-</w:t>
      </w:r>
      <w:r w:rsidR="00794B01" w:rsidRPr="001A746A">
        <w:rPr>
          <w:i/>
          <w:lang w:val="it-IT"/>
        </w:rPr>
        <w:t>14h45</w:t>
      </w:r>
      <w:r w:rsidR="00794B01" w:rsidRPr="001A746A">
        <w:rPr>
          <w:lang w:val="it-IT"/>
        </w:rPr>
        <w:t>:</w:t>
      </w:r>
      <w:r w:rsidR="00B71EEC" w:rsidRPr="001A746A">
        <w:rPr>
          <w:b/>
          <w:color w:val="365F91" w:themeColor="accent1" w:themeShade="BF"/>
          <w:lang w:val="it-IT"/>
        </w:rPr>
        <w:t xml:space="preserve"> </w:t>
      </w:r>
      <w:r w:rsidR="00665F12" w:rsidRPr="001A746A">
        <w:rPr>
          <w:rFonts w:eastAsia="Times New Roman"/>
          <w:b/>
          <w:color w:val="17365D" w:themeColor="text2" w:themeShade="BF"/>
          <w:lang w:val="it-IT"/>
        </w:rPr>
        <w:t>Henri BARTOLI</w:t>
      </w:r>
      <w:r w:rsidR="005E3454" w:rsidRPr="001A746A">
        <w:rPr>
          <w:rFonts w:eastAsia="Times New Roman"/>
          <w:b/>
          <w:color w:val="17365D" w:themeColor="text2" w:themeShade="BF"/>
          <w:lang w:val="it-IT"/>
        </w:rPr>
        <w:t xml:space="preserve"> </w:t>
      </w:r>
      <w:r w:rsidR="005E3454" w:rsidRPr="001A746A">
        <w:rPr>
          <w:i/>
          <w:color w:val="17365D" w:themeColor="text2" w:themeShade="BF"/>
          <w:lang w:val="it-IT"/>
        </w:rPr>
        <w:t>(20’)</w:t>
      </w:r>
    </w:p>
    <w:p w14:paraId="37122CF0" w14:textId="77777777" w:rsidR="00665F12" w:rsidRPr="00D85F7E" w:rsidRDefault="00665F12" w:rsidP="00665F12">
      <w:pPr>
        <w:jc w:val="center"/>
        <w:rPr>
          <w:rFonts w:eastAsia="Times New Roman"/>
          <w:color w:val="17365D" w:themeColor="text2" w:themeShade="BF"/>
          <w:lang w:val="fr-FR"/>
        </w:rPr>
      </w:pPr>
      <w:r w:rsidRPr="00D85F7E">
        <w:rPr>
          <w:rFonts w:eastAsia="Times New Roman"/>
          <w:color w:val="17365D" w:themeColor="text2" w:themeShade="BF"/>
          <w:lang w:val="fr-FR"/>
        </w:rPr>
        <w:t>Intrigante manière de dire</w:t>
      </w:r>
      <w:r w:rsidR="005E3454" w:rsidRPr="00D85F7E">
        <w:rPr>
          <w:rFonts w:eastAsia="Times New Roman"/>
          <w:color w:val="17365D" w:themeColor="text2" w:themeShade="BF"/>
          <w:lang w:val="fr-FR"/>
        </w:rPr>
        <w:t> : l’</w:t>
      </w:r>
      <w:r w:rsidR="00E77E49" w:rsidRPr="00D85F7E">
        <w:rPr>
          <w:rFonts w:eastAsia="Times New Roman"/>
          <w:color w:val="17365D" w:themeColor="text2" w:themeShade="BF"/>
          <w:lang w:val="fr-FR"/>
        </w:rPr>
        <w:t>insolite</w:t>
      </w:r>
      <w:r w:rsidR="005E3454" w:rsidRPr="00D85F7E">
        <w:rPr>
          <w:rFonts w:eastAsia="Times New Roman"/>
          <w:color w:val="17365D" w:themeColor="text2" w:themeShade="BF"/>
          <w:lang w:val="fr-FR"/>
        </w:rPr>
        <w:t xml:space="preserve"> dans le discours des patients à</w:t>
      </w:r>
      <w:r w:rsidR="00E77E49" w:rsidRPr="00D85F7E">
        <w:rPr>
          <w:rFonts w:eastAsia="Times New Roman"/>
          <w:color w:val="17365D" w:themeColor="text2" w:themeShade="BF"/>
          <w:lang w:val="fr-FR"/>
        </w:rPr>
        <w:t xml:space="preserve"> la lumière du Verbier</w:t>
      </w:r>
      <w:r w:rsidRPr="00D85F7E">
        <w:rPr>
          <w:rFonts w:eastAsia="Times New Roman"/>
          <w:color w:val="17365D" w:themeColor="text2" w:themeShade="BF"/>
          <w:lang w:val="fr-FR"/>
        </w:rPr>
        <w:t xml:space="preserve"> </w:t>
      </w:r>
    </w:p>
    <w:p w14:paraId="4F52B9B2" w14:textId="77777777" w:rsidR="00665F12" w:rsidRPr="00D85F7E" w:rsidRDefault="00967504" w:rsidP="00665F12">
      <w:pPr>
        <w:jc w:val="center"/>
        <w:rPr>
          <w:b/>
          <w:color w:val="17365D" w:themeColor="text2" w:themeShade="BF"/>
          <w:sz w:val="22"/>
          <w:szCs w:val="22"/>
          <w:lang w:val="fr-FR"/>
        </w:rPr>
      </w:pPr>
      <w:r w:rsidRPr="00B71EEC">
        <w:rPr>
          <w:i/>
          <w:lang w:val="fr-FR"/>
        </w:rPr>
        <w:t>14h45 15H30</w:t>
      </w:r>
      <w:r w:rsidRPr="00B71EEC">
        <w:rPr>
          <w:lang w:val="fr-FR"/>
        </w:rPr>
        <w:t xml:space="preserve"> </w:t>
      </w:r>
      <w:r w:rsidR="00665F12" w:rsidRPr="00D85F7E">
        <w:rPr>
          <w:b/>
          <w:color w:val="17365D" w:themeColor="text2" w:themeShade="BF"/>
          <w:lang w:val="fr-FR"/>
        </w:rPr>
        <w:t xml:space="preserve">Marie Suzanne </w:t>
      </w:r>
      <w:r w:rsidR="00665F12" w:rsidRPr="00D85F7E">
        <w:rPr>
          <w:b/>
          <w:color w:val="17365D" w:themeColor="text2" w:themeShade="BF"/>
          <w:sz w:val="22"/>
          <w:szCs w:val="22"/>
          <w:lang w:val="fr-FR"/>
        </w:rPr>
        <w:t>KALOGEROPOULOS</w:t>
      </w:r>
    </w:p>
    <w:p w14:paraId="33AAB895" w14:textId="77777777" w:rsidR="00665F12" w:rsidRPr="00D85F7E" w:rsidRDefault="00665F12" w:rsidP="00665F12">
      <w:pPr>
        <w:pStyle w:val="Sansinterligne1"/>
        <w:jc w:val="center"/>
        <w:rPr>
          <w:color w:val="17365D" w:themeColor="text2" w:themeShade="BF"/>
          <w:sz w:val="24"/>
          <w:szCs w:val="24"/>
        </w:rPr>
      </w:pPr>
      <w:r w:rsidRPr="00D85F7E">
        <w:rPr>
          <w:color w:val="17365D" w:themeColor="text2" w:themeShade="BF"/>
          <w:sz w:val="24"/>
          <w:szCs w:val="24"/>
        </w:rPr>
        <w:t>Polyglottisme et déconstruction</w:t>
      </w:r>
    </w:p>
    <w:p w14:paraId="3777FA94" w14:textId="77777777" w:rsidR="00C932A2" w:rsidRPr="00D85F7E" w:rsidRDefault="00665F12" w:rsidP="00665F12">
      <w:pPr>
        <w:pStyle w:val="Sansinterligne1"/>
        <w:jc w:val="center"/>
        <w:rPr>
          <w:color w:val="17365D" w:themeColor="text2" w:themeShade="BF"/>
          <w:sz w:val="24"/>
          <w:szCs w:val="24"/>
        </w:rPr>
      </w:pPr>
      <w:r w:rsidRPr="00D85F7E">
        <w:rPr>
          <w:color w:val="17365D" w:themeColor="text2" w:themeShade="BF"/>
          <w:sz w:val="24"/>
          <w:szCs w:val="24"/>
        </w:rPr>
        <w:t>dans la clinique de la crypte</w:t>
      </w:r>
      <w:r w:rsidR="005E3454" w:rsidRPr="00D85F7E">
        <w:rPr>
          <w:color w:val="17365D" w:themeColor="text2" w:themeShade="BF"/>
          <w:sz w:val="24"/>
          <w:szCs w:val="24"/>
        </w:rPr>
        <w:t xml:space="preserve"> </w:t>
      </w:r>
      <w:r w:rsidR="005E3454" w:rsidRPr="00D85F7E">
        <w:rPr>
          <w:i/>
          <w:color w:val="17365D" w:themeColor="text2" w:themeShade="BF"/>
          <w:sz w:val="24"/>
          <w:szCs w:val="24"/>
        </w:rPr>
        <w:t>(20’)</w:t>
      </w:r>
    </w:p>
    <w:p w14:paraId="10D4E06D" w14:textId="77777777" w:rsidR="00665F12" w:rsidRPr="00B71EEC" w:rsidRDefault="00967504" w:rsidP="00F370B3">
      <w:pPr>
        <w:jc w:val="center"/>
        <w:rPr>
          <w:i/>
          <w:u w:val="single"/>
          <w:lang w:val="fr-FR"/>
        </w:rPr>
      </w:pPr>
      <w:r w:rsidRPr="00B71EEC">
        <w:rPr>
          <w:i/>
          <w:u w:val="single"/>
          <w:lang w:val="fr-FR"/>
        </w:rPr>
        <w:t xml:space="preserve">15h </w:t>
      </w:r>
      <w:r>
        <w:rPr>
          <w:i/>
          <w:u w:val="single"/>
          <w:lang w:val="fr-FR"/>
        </w:rPr>
        <w:t>30</w:t>
      </w:r>
      <w:r w:rsidRPr="00B71EEC">
        <w:rPr>
          <w:i/>
          <w:u w:val="single"/>
          <w:lang w:val="fr-FR"/>
        </w:rPr>
        <w:t>-1</w:t>
      </w:r>
      <w:r>
        <w:rPr>
          <w:i/>
          <w:u w:val="single"/>
          <w:lang w:val="fr-FR"/>
        </w:rPr>
        <w:t>6</w:t>
      </w:r>
      <w:r w:rsidRPr="00B71EEC">
        <w:rPr>
          <w:i/>
          <w:u w:val="single"/>
          <w:lang w:val="fr-FR"/>
        </w:rPr>
        <w:t xml:space="preserve">h : Pause </w:t>
      </w:r>
    </w:p>
    <w:p w14:paraId="51B27536" w14:textId="77777777" w:rsidR="00967504" w:rsidRPr="00D85F7E" w:rsidRDefault="00B71EEC" w:rsidP="00967504">
      <w:pPr>
        <w:jc w:val="center"/>
        <w:rPr>
          <w:color w:val="17365D" w:themeColor="text2" w:themeShade="BF"/>
          <w:lang w:val="fr-FR"/>
        </w:rPr>
      </w:pPr>
      <w:r w:rsidRPr="00665F12">
        <w:rPr>
          <w:i/>
          <w:lang w:val="fr-FR"/>
        </w:rPr>
        <w:t>16</w:t>
      </w:r>
      <w:r w:rsidR="00C37E1D" w:rsidRPr="00665F12">
        <w:rPr>
          <w:i/>
          <w:lang w:val="fr-FR"/>
        </w:rPr>
        <w:t>h-1</w:t>
      </w:r>
      <w:r w:rsidR="00EE574E" w:rsidRPr="00665F12">
        <w:rPr>
          <w:i/>
          <w:lang w:val="fr-FR"/>
        </w:rPr>
        <w:t>6h4</w:t>
      </w:r>
      <w:r w:rsidR="00C37E1D" w:rsidRPr="00665F12">
        <w:rPr>
          <w:i/>
          <w:lang w:val="fr-FR"/>
        </w:rPr>
        <w:t>5</w:t>
      </w:r>
      <w:r w:rsidR="00C932A2" w:rsidRPr="00C932A2">
        <w:rPr>
          <w:lang w:val="fr-FR"/>
        </w:rPr>
        <w:t xml:space="preserve"> : </w:t>
      </w:r>
      <w:r w:rsidR="00967504" w:rsidRPr="00D85F7E">
        <w:rPr>
          <w:rFonts w:eastAsia="Times New Roman"/>
          <w:b/>
          <w:color w:val="17365D" w:themeColor="text2" w:themeShade="BF"/>
          <w:lang w:val="fr-FR"/>
        </w:rPr>
        <w:t>Françoise LAMM</w:t>
      </w:r>
      <w:r w:rsidR="00967504" w:rsidRPr="00D85F7E">
        <w:rPr>
          <w:b/>
          <w:color w:val="17365D" w:themeColor="text2" w:themeShade="BF"/>
          <w:lang w:val="fr-FR"/>
        </w:rPr>
        <w:t xml:space="preserve"> </w:t>
      </w:r>
      <w:r w:rsidR="00026B4A" w:rsidRPr="00D85F7E">
        <w:rPr>
          <w:i/>
          <w:color w:val="17365D" w:themeColor="text2" w:themeShade="BF"/>
          <w:lang w:val="fr-FR"/>
        </w:rPr>
        <w:t>(20’)</w:t>
      </w:r>
    </w:p>
    <w:p w14:paraId="46477AA0" w14:textId="77777777" w:rsidR="00967504" w:rsidRPr="00D85F7E" w:rsidRDefault="00967504" w:rsidP="00967504">
      <w:pPr>
        <w:jc w:val="center"/>
        <w:rPr>
          <w:color w:val="17365D" w:themeColor="text2" w:themeShade="BF"/>
          <w:lang w:val="fr-FR"/>
        </w:rPr>
      </w:pPr>
      <w:r w:rsidRPr="00D85F7E">
        <w:rPr>
          <w:rFonts w:eastAsia="Times New Roman"/>
          <w:color w:val="17365D" w:themeColor="text2" w:themeShade="BF"/>
          <w:lang w:val="fr-FR"/>
        </w:rPr>
        <w:t xml:space="preserve">La novlangue aujourd’hui </w:t>
      </w:r>
    </w:p>
    <w:p w14:paraId="3F381614" w14:textId="77777777" w:rsidR="00671D31" w:rsidRDefault="00671D31" w:rsidP="00665F12">
      <w:pPr>
        <w:jc w:val="center"/>
        <w:rPr>
          <w:lang w:val="fr-FR"/>
        </w:rPr>
      </w:pPr>
    </w:p>
    <w:p w14:paraId="65B3E1D1" w14:textId="77777777" w:rsidR="00665F12" w:rsidRPr="00665F12" w:rsidRDefault="00665F12" w:rsidP="00665F12">
      <w:pPr>
        <w:jc w:val="center"/>
        <w:rPr>
          <w:b/>
          <w:lang w:val="fr-FR"/>
        </w:rPr>
      </w:pPr>
      <w:r w:rsidRPr="004A71E8">
        <w:rPr>
          <w:lang w:val="fr-FR"/>
        </w:rPr>
        <w:t>Discutant</w:t>
      </w:r>
      <w:r>
        <w:rPr>
          <w:lang w:val="fr-FR"/>
        </w:rPr>
        <w:t xml:space="preserve"> de l’après midi :</w:t>
      </w:r>
      <w:r w:rsidR="003C7AC8">
        <w:rPr>
          <w:lang w:val="fr-FR"/>
        </w:rPr>
        <w:t xml:space="preserve"> </w:t>
      </w:r>
    </w:p>
    <w:p w14:paraId="40EB05FD" w14:textId="77777777" w:rsidR="00BE5B6C" w:rsidRPr="00D85F7E" w:rsidRDefault="009A3E1D" w:rsidP="00665F12">
      <w:pPr>
        <w:jc w:val="center"/>
        <w:rPr>
          <w:b/>
          <w:color w:val="17365D" w:themeColor="text2" w:themeShade="BF"/>
          <w:lang w:val="fr-FR"/>
        </w:rPr>
      </w:pPr>
      <w:r w:rsidRPr="00D85F7E">
        <w:rPr>
          <w:b/>
          <w:color w:val="17365D" w:themeColor="text2" w:themeShade="BF"/>
          <w:lang w:val="fr-FR"/>
        </w:rPr>
        <w:t xml:space="preserve">Michel FRUITET </w:t>
      </w:r>
    </w:p>
    <w:p w14:paraId="13518671" w14:textId="77777777" w:rsidR="00026B4A" w:rsidRDefault="00665F12" w:rsidP="00671D31">
      <w:pPr>
        <w:jc w:val="center"/>
        <w:rPr>
          <w:lang w:val="fr-FR"/>
        </w:rPr>
      </w:pPr>
      <w:r>
        <w:rPr>
          <w:lang w:val="fr-FR"/>
        </w:rPr>
        <w:t>et Discussion avec les participants</w:t>
      </w:r>
      <w:r w:rsidRPr="0023703B">
        <w:rPr>
          <w:lang w:val="fr-FR"/>
        </w:rPr>
        <w:t xml:space="preserve"> </w:t>
      </w:r>
    </w:p>
    <w:p w14:paraId="399F5420" w14:textId="77777777" w:rsidR="00671D31" w:rsidRPr="00671D31" w:rsidRDefault="00671D31" w:rsidP="00671D31">
      <w:pPr>
        <w:jc w:val="center"/>
        <w:rPr>
          <w:b/>
          <w:lang w:val="fr-FR"/>
        </w:rPr>
      </w:pPr>
    </w:p>
    <w:p w14:paraId="306B1682" w14:textId="77777777" w:rsidR="00F370B3" w:rsidRPr="00967504" w:rsidRDefault="004A71E8" w:rsidP="00234AF6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A0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E574E" w:rsidRPr="00EF5A0B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EF5A0B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EE574E" w:rsidRPr="00EF5A0B">
        <w:rPr>
          <w:rFonts w:ascii="Times New Roman" w:hAnsi="Times New Roman" w:cs="Times New Roman"/>
          <w:i/>
          <w:sz w:val="24"/>
          <w:szCs w:val="24"/>
          <w:u w:val="single"/>
        </w:rPr>
        <w:t>45 17h</w:t>
      </w:r>
      <w:r w:rsidR="001B596B" w:rsidRPr="00EF5A0B">
        <w:rPr>
          <w:rFonts w:ascii="Times New Roman" w:hAnsi="Times New Roman" w:cs="Times New Roman"/>
          <w:i/>
          <w:sz w:val="24"/>
          <w:szCs w:val="24"/>
          <w:u w:val="single"/>
        </w:rPr>
        <w:t> :</w:t>
      </w:r>
      <w:r w:rsidR="007A1814" w:rsidRPr="00EF5A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32A2" w:rsidRPr="00EF5A0B">
        <w:rPr>
          <w:rFonts w:ascii="Times New Roman" w:hAnsi="Times New Roman" w:cs="Times New Roman"/>
          <w:i/>
          <w:sz w:val="24"/>
          <w:szCs w:val="24"/>
          <w:u w:val="single"/>
        </w:rPr>
        <w:t>Conclusions</w:t>
      </w:r>
    </w:p>
    <w:p w14:paraId="174B4CA0" w14:textId="77777777" w:rsidR="00C932A2" w:rsidRPr="00234AF6" w:rsidRDefault="00C932A2" w:rsidP="000B766C">
      <w:pPr>
        <w:pStyle w:val="Sansinterligne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2CDDC" w:themeFill="accent5" w:themeFillTint="99"/>
        <w:ind w:right="141"/>
        <w:jc w:val="center"/>
        <w:rPr>
          <w:rFonts w:ascii="Calibri" w:hAnsi="Calibri"/>
          <w:b/>
          <w:color w:val="auto"/>
          <w:sz w:val="22"/>
          <w:szCs w:val="22"/>
          <w:highlight w:val="lightGray"/>
        </w:rPr>
      </w:pPr>
      <w:r w:rsidRPr="00234AF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BULLETIN D’INSCRIPTION </w:t>
      </w:r>
    </w:p>
    <w:p w14:paraId="3EC74FF8" w14:textId="77777777" w:rsidR="00C932A2" w:rsidRPr="00234AF6" w:rsidRDefault="00C932A2" w:rsidP="000B766C">
      <w:pPr>
        <w:pStyle w:val="Sansinterligne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2CDDC" w:themeFill="accent5" w:themeFillTint="99"/>
        <w:ind w:right="141"/>
        <w:jc w:val="center"/>
        <w:rPr>
          <w:b/>
          <w:color w:val="auto"/>
          <w:sz w:val="24"/>
          <w:szCs w:val="24"/>
        </w:rPr>
      </w:pPr>
      <w:r w:rsidRPr="00234AF6">
        <w:rPr>
          <w:b/>
          <w:color w:val="auto"/>
          <w:sz w:val="28"/>
          <w:szCs w:val="28"/>
          <w:highlight w:val="lightGray"/>
        </w:rPr>
        <w:t xml:space="preserve">Samedi </w:t>
      </w:r>
      <w:r w:rsidR="00967504" w:rsidRPr="00234AF6">
        <w:rPr>
          <w:b/>
          <w:color w:val="auto"/>
          <w:sz w:val="28"/>
          <w:szCs w:val="28"/>
          <w:highlight w:val="lightGray"/>
        </w:rPr>
        <w:t>13</w:t>
      </w:r>
      <w:r w:rsidR="007A1814" w:rsidRPr="00234AF6">
        <w:rPr>
          <w:b/>
          <w:color w:val="auto"/>
          <w:sz w:val="28"/>
          <w:szCs w:val="28"/>
          <w:highlight w:val="lightGray"/>
        </w:rPr>
        <w:t xml:space="preserve"> Mai</w:t>
      </w:r>
      <w:r w:rsidRPr="00234AF6">
        <w:rPr>
          <w:b/>
          <w:color w:val="auto"/>
          <w:sz w:val="28"/>
          <w:szCs w:val="28"/>
          <w:highlight w:val="lightGray"/>
        </w:rPr>
        <w:t xml:space="preserve"> 202</w:t>
      </w:r>
      <w:r w:rsidR="00967504" w:rsidRPr="00234AF6">
        <w:rPr>
          <w:b/>
          <w:color w:val="auto"/>
          <w:sz w:val="28"/>
          <w:szCs w:val="28"/>
          <w:highlight w:val="lightGray"/>
        </w:rPr>
        <w:t>3</w:t>
      </w:r>
    </w:p>
    <w:p w14:paraId="7F53BF9F" w14:textId="77777777" w:rsidR="00523600" w:rsidRDefault="00523600" w:rsidP="00523600">
      <w:pPr>
        <w:pStyle w:val="Sansinterligne1"/>
        <w:shd w:val="clear" w:color="auto" w:fill="FFFFFF"/>
        <w:rPr>
          <w:sz w:val="22"/>
          <w:szCs w:val="22"/>
        </w:rPr>
      </w:pPr>
    </w:p>
    <w:p w14:paraId="4AEB317E" w14:textId="77777777" w:rsidR="00C932A2" w:rsidRPr="001B2E56" w:rsidRDefault="00C932A2" w:rsidP="00523600">
      <w:pPr>
        <w:pStyle w:val="Sansinterligne1"/>
        <w:shd w:val="clear" w:color="auto" w:fill="FFFFFF"/>
        <w:rPr>
          <w:sz w:val="22"/>
          <w:szCs w:val="22"/>
        </w:rPr>
      </w:pPr>
      <w:r w:rsidRPr="001B2E56">
        <w:rPr>
          <w:sz w:val="22"/>
          <w:szCs w:val="22"/>
        </w:rPr>
        <w:t>Nom/Prénom</w:t>
      </w:r>
      <w:r w:rsidR="00EF5A0B">
        <w:rPr>
          <w:sz w:val="22"/>
          <w:szCs w:val="22"/>
        </w:rPr>
        <w:t> :</w:t>
      </w:r>
      <w:r w:rsidRPr="001B2E56">
        <w:rPr>
          <w:sz w:val="22"/>
          <w:szCs w:val="22"/>
        </w:rPr>
        <w:t>…………………………..........</w:t>
      </w:r>
    </w:p>
    <w:p w14:paraId="3BD69CFE" w14:textId="77777777" w:rsidR="00C932A2" w:rsidRPr="001B2E56" w:rsidRDefault="00EF5A0B" w:rsidP="00C932A2">
      <w:pPr>
        <w:pStyle w:val="Sansinterligne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Profession :</w:t>
      </w:r>
      <w:r w:rsidR="00C932A2" w:rsidRPr="001B2E56">
        <w:rPr>
          <w:sz w:val="22"/>
          <w:szCs w:val="22"/>
        </w:rPr>
        <w:t>……………………...................</w:t>
      </w:r>
    </w:p>
    <w:p w14:paraId="33519D88" w14:textId="77777777" w:rsidR="00C932A2" w:rsidRDefault="00C932A2" w:rsidP="00C932A2">
      <w:pPr>
        <w:pStyle w:val="Sansinterligne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Adresse</w:t>
      </w:r>
      <w:r w:rsidR="00EF5A0B">
        <w:rPr>
          <w:sz w:val="22"/>
          <w:szCs w:val="22"/>
        </w:rPr>
        <w:t> :</w:t>
      </w:r>
      <w:r w:rsidRPr="001B2E56">
        <w:rPr>
          <w:sz w:val="22"/>
          <w:szCs w:val="22"/>
        </w:rPr>
        <w:t>…………….....………………………</w:t>
      </w:r>
    </w:p>
    <w:p w14:paraId="5D153B67" w14:textId="77777777" w:rsidR="00C932A2" w:rsidRDefault="00EF5A0B" w:rsidP="00C932A2">
      <w:pPr>
        <w:pStyle w:val="Sansinterligne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Code Postal :</w:t>
      </w:r>
      <w:r w:rsidR="00C932A2" w:rsidRPr="001B2E56">
        <w:rPr>
          <w:sz w:val="22"/>
          <w:szCs w:val="22"/>
        </w:rPr>
        <w:t xml:space="preserve">…………… </w:t>
      </w:r>
    </w:p>
    <w:p w14:paraId="1294C5D2" w14:textId="77777777" w:rsidR="00C932A2" w:rsidRPr="001B2E56" w:rsidRDefault="00EF5A0B" w:rsidP="00C932A2">
      <w:pPr>
        <w:pStyle w:val="Sansinterligne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Ville :</w:t>
      </w:r>
      <w:r w:rsidR="00C932A2" w:rsidRPr="001B2E56">
        <w:rPr>
          <w:sz w:val="22"/>
          <w:szCs w:val="22"/>
        </w:rPr>
        <w:t>……………………………</w:t>
      </w:r>
    </w:p>
    <w:p w14:paraId="7075D63D" w14:textId="77777777" w:rsidR="00C932A2" w:rsidRPr="001E18F8" w:rsidRDefault="00EF5A0B" w:rsidP="001E18F8">
      <w:pPr>
        <w:pStyle w:val="Sansinterligne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Tel :</w:t>
      </w:r>
      <w:r w:rsidR="00C932A2" w:rsidRPr="001B2E56">
        <w:rPr>
          <w:sz w:val="22"/>
          <w:szCs w:val="22"/>
        </w:rPr>
        <w:t>………………………………………</w:t>
      </w:r>
    </w:p>
    <w:p w14:paraId="73A8D0E7" w14:textId="77777777" w:rsidR="00523600" w:rsidRDefault="00523600" w:rsidP="00C932A2">
      <w:pPr>
        <w:pStyle w:val="Sansinterligne1"/>
        <w:shd w:val="clear" w:color="auto" w:fill="FFFFFF"/>
        <w:rPr>
          <w:b/>
          <w:sz w:val="22"/>
          <w:szCs w:val="22"/>
        </w:rPr>
      </w:pPr>
    </w:p>
    <w:p w14:paraId="2E6319BE" w14:textId="77777777" w:rsidR="00523600" w:rsidRDefault="00C932A2" w:rsidP="00C932A2">
      <w:pPr>
        <w:pStyle w:val="Sansinterligne1"/>
        <w:shd w:val="clear" w:color="auto" w:fill="FFFFFF"/>
        <w:rPr>
          <w:sz w:val="22"/>
          <w:szCs w:val="22"/>
        </w:rPr>
      </w:pPr>
      <w:r w:rsidRPr="00DB168F">
        <w:rPr>
          <w:b/>
          <w:sz w:val="22"/>
          <w:szCs w:val="22"/>
        </w:rPr>
        <w:t xml:space="preserve">Email : </w:t>
      </w:r>
      <w:r w:rsidRPr="00DB168F">
        <w:rPr>
          <w:sz w:val="22"/>
          <w:szCs w:val="22"/>
        </w:rPr>
        <w:t>……………………………………………</w:t>
      </w:r>
    </w:p>
    <w:p w14:paraId="2ADF5030" w14:textId="77777777" w:rsidR="00C932A2" w:rsidRPr="00DB168F" w:rsidRDefault="00C932A2" w:rsidP="00C932A2">
      <w:pPr>
        <w:pStyle w:val="Sansinterligne1"/>
        <w:shd w:val="clear" w:color="auto" w:fill="FFFFFF"/>
        <w:rPr>
          <w:sz w:val="22"/>
          <w:szCs w:val="22"/>
        </w:rPr>
      </w:pPr>
      <w:r w:rsidRPr="00DB168F">
        <w:rPr>
          <w:sz w:val="22"/>
          <w:szCs w:val="22"/>
        </w:rPr>
        <w:t xml:space="preserve"> </w:t>
      </w:r>
    </w:p>
    <w:p w14:paraId="541403D3" w14:textId="77777777" w:rsidR="00C932A2" w:rsidRDefault="00C932A2" w:rsidP="00E17C10">
      <w:pPr>
        <w:pStyle w:val="Sansinterligne1"/>
        <w:shd w:val="clear" w:color="auto" w:fill="FFFFFF"/>
        <w:jc w:val="center"/>
        <w:rPr>
          <w:b/>
          <w:sz w:val="22"/>
          <w:szCs w:val="22"/>
        </w:rPr>
      </w:pPr>
      <w:r w:rsidRPr="00DB168F">
        <w:rPr>
          <w:b/>
          <w:sz w:val="22"/>
          <w:szCs w:val="22"/>
        </w:rPr>
        <w:t xml:space="preserve">Je m’inscris </w:t>
      </w:r>
      <w:r w:rsidR="00EE574E">
        <w:rPr>
          <w:b/>
          <w:sz w:val="22"/>
          <w:szCs w:val="22"/>
        </w:rPr>
        <w:t>avant le</w:t>
      </w:r>
      <w:r w:rsidR="00794B01">
        <w:rPr>
          <w:b/>
          <w:sz w:val="22"/>
          <w:szCs w:val="22"/>
        </w:rPr>
        <w:t xml:space="preserve"> 1 Mai 202</w:t>
      </w:r>
      <w:r w:rsidR="00665F12">
        <w:rPr>
          <w:b/>
          <w:sz w:val="22"/>
          <w:szCs w:val="22"/>
        </w:rPr>
        <w:t>3</w:t>
      </w:r>
      <w:r w:rsidR="00A219C4">
        <w:rPr>
          <w:b/>
          <w:sz w:val="22"/>
          <w:szCs w:val="22"/>
        </w:rPr>
        <w:t xml:space="preserve"> </w:t>
      </w:r>
      <w:r w:rsidR="002D6F63">
        <w:rPr>
          <w:b/>
          <w:sz w:val="22"/>
          <w:szCs w:val="22"/>
        </w:rPr>
        <w:t>sur hello asso</w:t>
      </w:r>
    </w:p>
    <w:p w14:paraId="1EE38CF2" w14:textId="77777777" w:rsidR="009D4D72" w:rsidRDefault="00000000" w:rsidP="00A219C4">
      <w:pPr>
        <w:pStyle w:val="Sansinterligne1"/>
        <w:shd w:val="clear" w:color="auto" w:fill="FFFFFF"/>
      </w:pPr>
      <w:hyperlink r:id="rId14" w:history="1">
        <w:r w:rsidR="009D4D72" w:rsidRPr="00697209">
          <w:rPr>
            <w:rStyle w:val="Lienhypertexte"/>
          </w:rPr>
          <w:t>https://www.helloasso.com/associations/association-europeenne-nicolas-abraham-et-maria-to/evenements/seminaire-scientifique-et-de-formation</w:t>
        </w:r>
      </w:hyperlink>
      <w:r w:rsidR="009D4D72">
        <w:t xml:space="preserve"> </w:t>
      </w:r>
    </w:p>
    <w:p w14:paraId="1AA2EAD8" w14:textId="77777777" w:rsidR="00A219C4" w:rsidRPr="00E1176D" w:rsidRDefault="00A219C4" w:rsidP="00A219C4">
      <w:pPr>
        <w:pStyle w:val="Sansinterligne1"/>
        <w:shd w:val="clear" w:color="auto" w:fill="FFFFFF"/>
        <w:rPr>
          <w:sz w:val="22"/>
          <w:szCs w:val="22"/>
        </w:rPr>
      </w:pPr>
      <w:r w:rsidRPr="00E1176D">
        <w:rPr>
          <w:sz w:val="22"/>
          <w:szCs w:val="22"/>
        </w:rPr>
        <w:t>et je verse la somme forfaitaire de</w:t>
      </w:r>
      <w:r>
        <w:rPr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:rsidRPr="001A746A" w14:paraId="7570D22A" w14:textId="77777777" w:rsidTr="00523600">
        <w:tc>
          <w:tcPr>
            <w:tcW w:w="250" w:type="dxa"/>
          </w:tcPr>
          <w:p w14:paraId="77182C85" w14:textId="77777777" w:rsidR="00523600" w:rsidRDefault="00523600" w:rsidP="00523600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043B8C2C" w14:textId="77777777" w:rsidR="00523600" w:rsidRDefault="00A219C4" w:rsidP="00C932A2">
      <w:pPr>
        <w:pStyle w:val="Sansinterligne1"/>
        <w:shd w:val="clear" w:color="auto" w:fill="FFFFFF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8B0060">
        <w:rPr>
          <w:b/>
          <w:sz w:val="22"/>
          <w:szCs w:val="22"/>
        </w:rPr>
        <w:t>:</w:t>
      </w:r>
      <w:proofErr w:type="gramEnd"/>
      <w:r w:rsidR="008B0060">
        <w:rPr>
          <w:b/>
          <w:sz w:val="22"/>
          <w:szCs w:val="22"/>
        </w:rPr>
        <w:t xml:space="preserve"> 5</w:t>
      </w:r>
      <w:r w:rsidRPr="00184BC2">
        <w:rPr>
          <w:b/>
          <w:sz w:val="22"/>
          <w:szCs w:val="22"/>
        </w:rPr>
        <w:t>0</w:t>
      </w:r>
      <w:r w:rsidRPr="00184BC2">
        <w:rPr>
          <w:b/>
          <w:sz w:val="22"/>
          <w:szCs w:val="22"/>
          <w:vertAlign w:val="superscript"/>
        </w:rPr>
        <w:t>€</w:t>
      </w:r>
      <w:r w:rsidR="00C932A2">
        <w:rPr>
          <w:sz w:val="22"/>
          <w:szCs w:val="22"/>
        </w:rPr>
        <w:t xml:space="preserve"> </w:t>
      </w:r>
      <w:r w:rsidR="00C932A2" w:rsidRPr="005F4C4B">
        <w:rPr>
          <w:b/>
          <w:sz w:val="22"/>
          <w:szCs w:val="22"/>
        </w:rPr>
        <w:t>P</w:t>
      </w:r>
      <w:r w:rsidR="00C932A2" w:rsidRPr="005F4C4B">
        <w:rPr>
          <w:sz w:val="22"/>
          <w:szCs w:val="22"/>
        </w:rPr>
        <w:t xml:space="preserve">articipants </w:t>
      </w: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14:paraId="0CE699F4" w14:textId="77777777" w:rsidTr="00E818E5">
        <w:tc>
          <w:tcPr>
            <w:tcW w:w="250" w:type="dxa"/>
          </w:tcPr>
          <w:p w14:paraId="7B7D31A6" w14:textId="77777777" w:rsidR="00523600" w:rsidRDefault="00523600" w:rsidP="00E818E5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05ACE7CE" w14:textId="77777777" w:rsidR="00794B01" w:rsidRDefault="00523600" w:rsidP="00C932A2">
      <w:pPr>
        <w:pStyle w:val="Sansinterlign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ou</w:t>
      </w:r>
      <w:r w:rsidR="00794B01">
        <w:rPr>
          <w:sz w:val="22"/>
          <w:szCs w:val="22"/>
        </w:rPr>
        <w:t xml:space="preserve"> </w:t>
      </w:r>
      <w:r w:rsidRPr="00523600">
        <w:rPr>
          <w:b/>
          <w:sz w:val="22"/>
          <w:szCs w:val="22"/>
        </w:rPr>
        <w:t xml:space="preserve">P : </w:t>
      </w:r>
      <w:r w:rsidR="00794B01" w:rsidRPr="00794B01">
        <w:rPr>
          <w:b/>
          <w:sz w:val="22"/>
          <w:szCs w:val="22"/>
        </w:rPr>
        <w:t>45</w:t>
      </w:r>
      <w:r w:rsidR="00794B01" w:rsidRPr="00794B01">
        <w:rPr>
          <w:b/>
          <w:sz w:val="22"/>
          <w:szCs w:val="22"/>
          <w:vertAlign w:val="superscript"/>
        </w:rPr>
        <w:t>E</w:t>
      </w:r>
      <w:r w:rsidR="00794B01">
        <w:rPr>
          <w:sz w:val="22"/>
          <w:szCs w:val="22"/>
        </w:rPr>
        <w:t xml:space="preserve"> sur ZOOM </w:t>
      </w:r>
      <w:r w:rsidR="00794B01" w:rsidRPr="005F4C4B">
        <w:rPr>
          <w:sz w:val="22"/>
          <w:szCs w:val="22"/>
        </w:rPr>
        <w:t xml:space="preserve">       </w:t>
      </w:r>
    </w:p>
    <w:p w14:paraId="55458C39" w14:textId="77777777" w:rsidR="00EF5A0B" w:rsidRDefault="00EF5A0B" w:rsidP="00C932A2">
      <w:pPr>
        <w:pStyle w:val="Sansinterligne1"/>
        <w:shd w:val="clear" w:color="auto" w:fill="FFFFFF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:rsidRPr="00EF5A0B" w14:paraId="5E5450ED" w14:textId="77777777" w:rsidTr="00E818E5">
        <w:tc>
          <w:tcPr>
            <w:tcW w:w="250" w:type="dxa"/>
          </w:tcPr>
          <w:p w14:paraId="68213DFF" w14:textId="77777777" w:rsidR="00523600" w:rsidRDefault="00523600" w:rsidP="00E818E5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63B18683" w14:textId="77777777" w:rsidR="00523600" w:rsidRDefault="00A219C4" w:rsidP="00C932A2">
      <w:pPr>
        <w:pStyle w:val="Sansinterligne1"/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2A4851">
        <w:rPr>
          <w:b/>
          <w:sz w:val="22"/>
          <w:szCs w:val="22"/>
        </w:rPr>
        <w:t>: 3</w:t>
      </w:r>
      <w:r w:rsidRPr="00184BC2">
        <w:rPr>
          <w:b/>
          <w:sz w:val="22"/>
          <w:szCs w:val="22"/>
        </w:rPr>
        <w:t>0</w:t>
      </w:r>
      <w:r w:rsidRPr="00184BC2">
        <w:rPr>
          <w:b/>
          <w:sz w:val="22"/>
          <w:szCs w:val="22"/>
          <w:vertAlign w:val="superscript"/>
        </w:rPr>
        <w:t>€</w:t>
      </w:r>
      <w:r w:rsidRPr="00184BC2">
        <w:rPr>
          <w:b/>
          <w:sz w:val="22"/>
          <w:szCs w:val="22"/>
        </w:rPr>
        <w:t xml:space="preserve"> </w:t>
      </w:r>
      <w:r w:rsidR="00C932A2" w:rsidRPr="005F4C4B">
        <w:rPr>
          <w:b/>
          <w:sz w:val="22"/>
          <w:szCs w:val="22"/>
        </w:rPr>
        <w:t>M</w:t>
      </w:r>
      <w:r w:rsidR="00C932A2" w:rsidRPr="005F4C4B">
        <w:rPr>
          <w:sz w:val="22"/>
          <w:szCs w:val="22"/>
        </w:rPr>
        <w:t xml:space="preserve">embres </w:t>
      </w:r>
      <w:r w:rsidR="00C932A2">
        <w:rPr>
          <w:sz w:val="22"/>
          <w:szCs w:val="22"/>
        </w:rPr>
        <w:t>AENAMT</w:t>
      </w:r>
      <w:r w:rsidR="00C932A2" w:rsidRPr="005F4C4B">
        <w:rPr>
          <w:sz w:val="22"/>
          <w:szCs w:val="22"/>
        </w:rPr>
        <w:t xml:space="preserve"> </w:t>
      </w:r>
      <w:r w:rsidR="00523600" w:rsidRPr="001B2E56">
        <w:rPr>
          <w:sz w:val="22"/>
          <w:szCs w:val="22"/>
        </w:rPr>
        <w:t>(cotisation à jour)*</w:t>
      </w:r>
      <w:r w:rsidR="00523600">
        <w:rPr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:rsidRPr="001A746A" w14:paraId="1A95BA74" w14:textId="77777777" w:rsidTr="00E818E5">
        <w:tc>
          <w:tcPr>
            <w:tcW w:w="250" w:type="dxa"/>
          </w:tcPr>
          <w:p w14:paraId="2C823771" w14:textId="77777777" w:rsidR="00523600" w:rsidRDefault="00523600" w:rsidP="00E818E5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7D1EA3CB" w14:textId="77777777" w:rsidR="00523600" w:rsidRDefault="00523600" w:rsidP="00C932A2">
      <w:pPr>
        <w:pStyle w:val="Sansinterligne1"/>
        <w:shd w:val="clear" w:color="auto" w:fill="FFFFFF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  <w:r w:rsidR="00794B01">
        <w:rPr>
          <w:sz w:val="22"/>
          <w:szCs w:val="22"/>
        </w:rPr>
        <w:t xml:space="preserve"> </w:t>
      </w:r>
      <w:r w:rsidR="00794B01" w:rsidRPr="00794B01">
        <w:rPr>
          <w:b/>
          <w:sz w:val="22"/>
          <w:szCs w:val="22"/>
        </w:rPr>
        <w:t>25</w:t>
      </w:r>
      <w:r w:rsidR="00794B01" w:rsidRPr="00794B01">
        <w:rPr>
          <w:b/>
          <w:sz w:val="22"/>
          <w:szCs w:val="22"/>
          <w:vertAlign w:val="superscript"/>
        </w:rPr>
        <w:t>E</w:t>
      </w:r>
      <w:r w:rsidR="00794B01">
        <w:rPr>
          <w:sz w:val="22"/>
          <w:szCs w:val="22"/>
        </w:rPr>
        <w:t xml:space="preserve"> sur ZO</w:t>
      </w:r>
      <w:r w:rsidR="00F65048">
        <w:rPr>
          <w:sz w:val="22"/>
          <w:szCs w:val="22"/>
        </w:rPr>
        <w:t>O</w:t>
      </w:r>
      <w:r w:rsidR="00794B01">
        <w:rPr>
          <w:sz w:val="22"/>
          <w:szCs w:val="22"/>
        </w:rPr>
        <w:t>M</w:t>
      </w:r>
    </w:p>
    <w:p w14:paraId="1B7E90AB" w14:textId="77777777" w:rsidR="00523600" w:rsidRDefault="00523600" w:rsidP="00C932A2">
      <w:pPr>
        <w:pStyle w:val="Sansinterligne1"/>
        <w:shd w:val="clear" w:color="auto" w:fill="FFFFFF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14:paraId="21C2D738" w14:textId="77777777" w:rsidTr="00E818E5">
        <w:tc>
          <w:tcPr>
            <w:tcW w:w="250" w:type="dxa"/>
          </w:tcPr>
          <w:p w14:paraId="6180B594" w14:textId="77777777" w:rsidR="00523600" w:rsidRDefault="00523600" w:rsidP="00E818E5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4AC73AC3" w14:textId="77777777" w:rsidR="00523600" w:rsidRDefault="00C12D21" w:rsidP="00C12D21">
      <w:pPr>
        <w:pStyle w:val="Sansinterligne1"/>
        <w:shd w:val="clear" w:color="auto" w:fill="FFFFFF"/>
        <w:rPr>
          <w:sz w:val="22"/>
          <w:szCs w:val="22"/>
        </w:rPr>
      </w:pPr>
      <w:r w:rsidRPr="00184BC2">
        <w:rPr>
          <w:b/>
          <w:sz w:val="22"/>
          <w:szCs w:val="22"/>
        </w:rPr>
        <w:t xml:space="preserve">E: </w:t>
      </w:r>
      <w:r w:rsidRPr="00184BC2">
        <w:rPr>
          <w:b/>
          <w:bCs/>
          <w:sz w:val="22"/>
          <w:szCs w:val="22"/>
        </w:rPr>
        <w:t>20</w:t>
      </w:r>
      <w:r w:rsidRPr="00184BC2">
        <w:rPr>
          <w:b/>
          <w:bCs/>
          <w:sz w:val="22"/>
          <w:szCs w:val="22"/>
          <w:vertAlign w:val="superscript"/>
        </w:rPr>
        <w:t>€</w:t>
      </w:r>
      <w:r>
        <w:rPr>
          <w:b/>
          <w:bCs/>
          <w:sz w:val="22"/>
          <w:szCs w:val="22"/>
          <w:vertAlign w:val="superscript"/>
        </w:rPr>
        <w:t xml:space="preserve">  </w:t>
      </w:r>
      <w:r w:rsidR="00C932A2" w:rsidRPr="005F4C4B">
        <w:rPr>
          <w:sz w:val="22"/>
          <w:szCs w:val="22"/>
        </w:rPr>
        <w:t> :</w:t>
      </w:r>
      <w:r w:rsidR="00C932A2">
        <w:rPr>
          <w:sz w:val="22"/>
          <w:szCs w:val="22"/>
        </w:rPr>
        <w:t xml:space="preserve"> </w:t>
      </w:r>
      <w:r w:rsidR="00C932A2" w:rsidRPr="005F4C4B">
        <w:rPr>
          <w:b/>
          <w:sz w:val="22"/>
          <w:szCs w:val="22"/>
        </w:rPr>
        <w:t>E</w:t>
      </w:r>
      <w:r w:rsidR="00825E33">
        <w:rPr>
          <w:sz w:val="22"/>
          <w:szCs w:val="22"/>
        </w:rPr>
        <w:t>tudiants</w:t>
      </w:r>
      <w:r>
        <w:rPr>
          <w:sz w:val="22"/>
          <w:szCs w:val="22"/>
        </w:rPr>
        <w:t xml:space="preserve">  </w:t>
      </w:r>
      <w:r w:rsidR="00523600" w:rsidRPr="001B2E56">
        <w:rPr>
          <w:sz w:val="22"/>
          <w:szCs w:val="22"/>
        </w:rPr>
        <w:t>(présentation de la carte)</w:t>
      </w: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23600" w:rsidRPr="001A746A" w14:paraId="4A96562B" w14:textId="77777777" w:rsidTr="00E818E5">
        <w:tc>
          <w:tcPr>
            <w:tcW w:w="250" w:type="dxa"/>
          </w:tcPr>
          <w:p w14:paraId="58262640" w14:textId="77777777" w:rsidR="00523600" w:rsidRDefault="00523600" w:rsidP="00E818E5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04747F33" w14:textId="77777777" w:rsidR="00523600" w:rsidRDefault="00523600" w:rsidP="00C12D21">
      <w:pPr>
        <w:pStyle w:val="Sansinterligne1"/>
        <w:shd w:val="clear" w:color="auto" w:fill="FFFFFF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  <w:r w:rsidR="00794B01">
        <w:rPr>
          <w:sz w:val="22"/>
          <w:szCs w:val="22"/>
        </w:rPr>
        <w:t xml:space="preserve"> </w:t>
      </w:r>
      <w:r w:rsidR="00794B01" w:rsidRPr="00794B01">
        <w:rPr>
          <w:b/>
          <w:sz w:val="22"/>
          <w:szCs w:val="22"/>
        </w:rPr>
        <w:t>15</w:t>
      </w:r>
      <w:r w:rsidR="00794B01" w:rsidRPr="00794B01">
        <w:rPr>
          <w:b/>
          <w:sz w:val="22"/>
          <w:szCs w:val="22"/>
          <w:vertAlign w:val="superscript"/>
        </w:rPr>
        <w:t>E</w:t>
      </w:r>
      <w:r w:rsidR="00794B01" w:rsidRPr="00794B01">
        <w:rPr>
          <w:b/>
          <w:sz w:val="22"/>
          <w:szCs w:val="22"/>
        </w:rPr>
        <w:t xml:space="preserve"> </w:t>
      </w:r>
      <w:r w:rsidR="00794B01">
        <w:rPr>
          <w:sz w:val="22"/>
          <w:szCs w:val="22"/>
        </w:rPr>
        <w:t xml:space="preserve">sur ZOOM </w:t>
      </w:r>
    </w:p>
    <w:p w14:paraId="04407743" w14:textId="77777777" w:rsidR="00EF5A0B" w:rsidRDefault="00EF5A0B" w:rsidP="00EF5A0B">
      <w:pPr>
        <w:pStyle w:val="Sansinterligne1"/>
        <w:shd w:val="clear" w:color="auto" w:fill="FFFFFF"/>
        <w:rPr>
          <w:b/>
          <w:color w:val="auto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11282" w:tblpY="67"/>
        <w:tblW w:w="0" w:type="auto"/>
        <w:tblLook w:val="04A0" w:firstRow="1" w:lastRow="0" w:firstColumn="1" w:lastColumn="0" w:noHBand="0" w:noVBand="1"/>
      </w:tblPr>
      <w:tblGrid>
        <w:gridCol w:w="250"/>
      </w:tblGrid>
      <w:tr w:rsidR="00EF5A0B" w14:paraId="08432F21" w14:textId="77777777" w:rsidTr="00644F86">
        <w:tc>
          <w:tcPr>
            <w:tcW w:w="250" w:type="dxa"/>
          </w:tcPr>
          <w:p w14:paraId="382BED81" w14:textId="77777777" w:rsidR="00EF5A0B" w:rsidRDefault="00EF5A0B" w:rsidP="00644F86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1473C07C" w14:textId="77777777" w:rsidR="00523600" w:rsidRDefault="00EF5A0B" w:rsidP="009D4D72">
      <w:pPr>
        <w:pStyle w:val="Sansinterligne1"/>
        <w:shd w:val="clear" w:color="auto" w:fill="FFFFFF"/>
        <w:rPr>
          <w:color w:val="auto"/>
          <w:sz w:val="22"/>
          <w:szCs w:val="22"/>
        </w:rPr>
      </w:pPr>
      <w:r w:rsidRPr="00E17C10">
        <w:rPr>
          <w:b/>
          <w:color w:val="auto"/>
          <w:sz w:val="22"/>
          <w:szCs w:val="22"/>
        </w:rPr>
        <w:t>C : 80</w:t>
      </w:r>
      <w:r w:rsidRPr="00E17C10">
        <w:rPr>
          <w:b/>
          <w:color w:val="auto"/>
          <w:sz w:val="22"/>
          <w:szCs w:val="22"/>
          <w:vertAlign w:val="superscript"/>
        </w:rPr>
        <w:t>E</w:t>
      </w:r>
      <w:r w:rsidRPr="00E17C10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Institution</w:t>
      </w:r>
      <w:r w:rsidRPr="00E17C10">
        <w:rPr>
          <w:color w:val="auto"/>
          <w:sz w:val="22"/>
          <w:szCs w:val="22"/>
        </w:rPr>
        <w:t xml:space="preserve"> </w:t>
      </w:r>
    </w:p>
    <w:p w14:paraId="37AC1111" w14:textId="77777777" w:rsidR="009D4D72" w:rsidRPr="009D4D72" w:rsidRDefault="009D4D72" w:rsidP="009D4D72">
      <w:pPr>
        <w:pStyle w:val="Sansinterligne1"/>
        <w:shd w:val="clear" w:color="auto" w:fill="FFFFFF"/>
        <w:rPr>
          <w:color w:val="auto"/>
          <w:sz w:val="22"/>
          <w:szCs w:val="22"/>
        </w:rPr>
      </w:pPr>
    </w:p>
    <w:p w14:paraId="5F177F9B" w14:textId="77777777" w:rsidR="00C932A2" w:rsidRPr="00D85F7E" w:rsidRDefault="00EF5A0B" w:rsidP="00EF5A0B">
      <w:pPr>
        <w:pStyle w:val="Sansinterligne1"/>
        <w:jc w:val="center"/>
        <w:rPr>
          <w:b/>
          <w:color w:val="17365D" w:themeColor="text2" w:themeShade="BF"/>
          <w:sz w:val="22"/>
          <w:szCs w:val="22"/>
        </w:rPr>
      </w:pPr>
      <w:r w:rsidRPr="00D85F7E">
        <w:rPr>
          <w:b/>
          <w:color w:val="17365D" w:themeColor="text2" w:themeShade="BF"/>
          <w:sz w:val="22"/>
          <w:szCs w:val="22"/>
        </w:rPr>
        <w:t xml:space="preserve">Ou </w:t>
      </w:r>
      <w:r w:rsidR="00C932A2" w:rsidRPr="00D85F7E">
        <w:rPr>
          <w:b/>
          <w:color w:val="17365D" w:themeColor="text2" w:themeShade="BF"/>
          <w:sz w:val="22"/>
          <w:szCs w:val="22"/>
        </w:rPr>
        <w:t>I</w:t>
      </w:r>
      <w:r w:rsidR="00752ED1" w:rsidRPr="00D85F7E">
        <w:rPr>
          <w:b/>
          <w:color w:val="17365D" w:themeColor="text2" w:themeShade="BF"/>
          <w:sz w:val="22"/>
          <w:szCs w:val="22"/>
        </w:rPr>
        <w:t xml:space="preserve">nscription </w:t>
      </w:r>
      <w:r w:rsidR="009D4D72" w:rsidRPr="00D85F7E">
        <w:rPr>
          <w:b/>
          <w:color w:val="17365D" w:themeColor="text2" w:themeShade="BF"/>
          <w:sz w:val="22"/>
          <w:szCs w:val="22"/>
        </w:rPr>
        <w:t>avec</w:t>
      </w:r>
      <w:r w:rsidR="002D6F63" w:rsidRPr="00D85F7E">
        <w:rPr>
          <w:b/>
          <w:color w:val="17365D" w:themeColor="text2" w:themeShade="BF"/>
          <w:sz w:val="22"/>
          <w:szCs w:val="22"/>
        </w:rPr>
        <w:t xml:space="preserve"> </w:t>
      </w:r>
      <w:r w:rsidRPr="00D85F7E">
        <w:rPr>
          <w:b/>
          <w:color w:val="17365D" w:themeColor="text2" w:themeShade="BF"/>
          <w:sz w:val="22"/>
          <w:szCs w:val="22"/>
        </w:rPr>
        <w:t xml:space="preserve">ce </w:t>
      </w:r>
      <w:r w:rsidR="00523600" w:rsidRPr="00D85F7E">
        <w:rPr>
          <w:b/>
          <w:color w:val="17365D" w:themeColor="text2" w:themeShade="BF"/>
          <w:sz w:val="22"/>
          <w:szCs w:val="22"/>
        </w:rPr>
        <w:t xml:space="preserve">bulletin </w:t>
      </w:r>
      <w:r w:rsidR="00752ED1" w:rsidRPr="00D85F7E">
        <w:rPr>
          <w:b/>
          <w:color w:val="17365D" w:themeColor="text2" w:themeShade="BF"/>
          <w:sz w:val="22"/>
          <w:szCs w:val="22"/>
        </w:rPr>
        <w:t>à adresser à</w:t>
      </w:r>
      <w:r w:rsidR="002D6F63" w:rsidRPr="00D85F7E">
        <w:rPr>
          <w:b/>
          <w:color w:val="17365D" w:themeColor="text2" w:themeShade="BF"/>
          <w:sz w:val="22"/>
          <w:szCs w:val="22"/>
        </w:rPr>
        <w:t xml:space="preserve"> la T</w:t>
      </w:r>
      <w:r w:rsidR="00752ED1" w:rsidRPr="00D85F7E">
        <w:rPr>
          <w:b/>
          <w:color w:val="17365D" w:themeColor="text2" w:themeShade="BF"/>
          <w:sz w:val="22"/>
          <w:szCs w:val="22"/>
        </w:rPr>
        <w:t>résorière</w:t>
      </w:r>
      <w:r w:rsidR="00C932A2" w:rsidRPr="00D85F7E">
        <w:rPr>
          <w:b/>
          <w:color w:val="17365D" w:themeColor="text2" w:themeShade="BF"/>
          <w:sz w:val="22"/>
          <w:szCs w:val="22"/>
        </w:rPr>
        <w:t xml:space="preserve"> : </w:t>
      </w:r>
      <w:r w:rsidR="00C932A2" w:rsidRPr="00D85F7E">
        <w:rPr>
          <w:b/>
          <w:i/>
          <w:color w:val="17365D" w:themeColor="text2" w:themeShade="BF"/>
          <w:sz w:val="22"/>
          <w:szCs w:val="22"/>
        </w:rPr>
        <w:t xml:space="preserve">Françoise </w:t>
      </w:r>
      <w:r w:rsidR="00752ED1" w:rsidRPr="00D85F7E">
        <w:rPr>
          <w:b/>
          <w:i/>
          <w:color w:val="17365D" w:themeColor="text2" w:themeShade="BF"/>
          <w:sz w:val="22"/>
          <w:szCs w:val="22"/>
        </w:rPr>
        <w:t>LAMM</w:t>
      </w:r>
      <w:r w:rsidRPr="00D85F7E">
        <w:rPr>
          <w:b/>
          <w:i/>
          <w:color w:val="17365D" w:themeColor="text2" w:themeShade="BF"/>
          <w:sz w:val="22"/>
          <w:szCs w:val="22"/>
        </w:rPr>
        <w:t xml:space="preserve"> c/o AENAMT </w:t>
      </w:r>
    </w:p>
    <w:p w14:paraId="2387539F" w14:textId="77777777" w:rsidR="00752ED1" w:rsidRPr="00D85F7E" w:rsidRDefault="00752ED1" w:rsidP="00752ED1">
      <w:pPr>
        <w:pStyle w:val="Sansinterligne"/>
        <w:jc w:val="center"/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37</w:t>
      </w:r>
      <w:r w:rsidR="001B596B"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 xml:space="preserve"> bis</w:t>
      </w:r>
      <w:r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 xml:space="preserve"> rue des Abbesses</w:t>
      </w:r>
      <w:r w:rsidR="001B596B"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,</w:t>
      </w:r>
      <w:r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 xml:space="preserve"> 7501</w:t>
      </w:r>
      <w:r w:rsidR="007119D2"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8</w:t>
      </w:r>
      <w:r w:rsidR="001B596B"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,</w:t>
      </w:r>
      <w:r w:rsidRPr="00D85F7E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 xml:space="preserve"> Paris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932A2" w:rsidRPr="001A746A" w14:paraId="2295162A" w14:textId="77777777" w:rsidTr="00234AF6">
        <w:tc>
          <w:tcPr>
            <w:tcW w:w="4962" w:type="dxa"/>
          </w:tcPr>
          <w:p w14:paraId="199FCD56" w14:textId="77777777" w:rsidR="00C932A2" w:rsidRDefault="00C932A2" w:rsidP="001B596B">
            <w:pPr>
              <w:pStyle w:val="Sansinterligne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Chè</w:t>
            </w:r>
            <w:r w:rsidRPr="00C1311F">
              <w:rPr>
                <w:i/>
                <w:sz w:val="22"/>
                <w:szCs w:val="22"/>
              </w:rPr>
              <w:t>que à l'ordre de :</w:t>
            </w:r>
            <w:r>
              <w:rPr>
                <w:b/>
                <w:i/>
                <w:sz w:val="22"/>
                <w:szCs w:val="22"/>
              </w:rPr>
              <w:t xml:space="preserve"> Association Européenne Nicolas Abraham et Maria Torok </w:t>
            </w:r>
          </w:p>
        </w:tc>
      </w:tr>
    </w:tbl>
    <w:p w14:paraId="4C800C65" w14:textId="77777777" w:rsidR="007A1814" w:rsidRDefault="007A1814" w:rsidP="00C932A2">
      <w:pPr>
        <w:pStyle w:val="Sansinterligne1"/>
        <w:rPr>
          <w:b/>
          <w:i/>
        </w:rPr>
      </w:pPr>
    </w:p>
    <w:p w14:paraId="67684EF0" w14:textId="77777777" w:rsidR="00C932A2" w:rsidRPr="001B2E56" w:rsidRDefault="0023703B" w:rsidP="00C932A2">
      <w:pPr>
        <w:pStyle w:val="Sansinterligne1"/>
        <w:rPr>
          <w:b/>
          <w:i/>
          <w:shd w:val="clear" w:color="auto" w:fill="FDE9D9"/>
        </w:rPr>
      </w:pPr>
      <w:r>
        <w:rPr>
          <w:b/>
          <w:i/>
        </w:rPr>
        <w:t>*</w:t>
      </w:r>
      <w:r w:rsidR="00C932A2" w:rsidRPr="001B2E56">
        <w:rPr>
          <w:b/>
          <w:i/>
        </w:rPr>
        <w:t>Mise à</w:t>
      </w:r>
      <w:r w:rsidR="00C932A2" w:rsidRPr="001B2E56">
        <w:rPr>
          <w:b/>
          <w:i/>
          <w:shd w:val="clear" w:color="auto" w:fill="FDE9D9"/>
        </w:rPr>
        <w:t xml:space="preserve"> </w:t>
      </w:r>
      <w:r w:rsidR="00C12D21">
        <w:rPr>
          <w:b/>
          <w:i/>
        </w:rPr>
        <w:t>jour de la COTISATION ANNÉE 202</w:t>
      </w:r>
      <w:r w:rsidR="002D6F63">
        <w:rPr>
          <w:b/>
          <w:i/>
        </w:rPr>
        <w:t>3</w:t>
      </w:r>
      <w:r w:rsidR="00C932A2" w:rsidRPr="001B2E56">
        <w:rPr>
          <w:b/>
          <w:i/>
        </w:rPr>
        <w:t>:</w:t>
      </w:r>
    </w:p>
    <w:p w14:paraId="27A93BA2" w14:textId="77777777" w:rsidR="00C932A2" w:rsidRPr="001B2E56" w:rsidRDefault="00C932A2" w:rsidP="001B596B">
      <w:pPr>
        <w:pStyle w:val="Sansinterligne1"/>
        <w:shd w:val="clear" w:color="auto" w:fill="FFFFFF"/>
        <w:rPr>
          <w:i/>
        </w:rPr>
      </w:pPr>
      <w:r w:rsidRPr="001B2E56">
        <w:rPr>
          <w:i/>
        </w:rPr>
        <w:t xml:space="preserve">- </w:t>
      </w:r>
      <w:r w:rsidRPr="001B2E56">
        <w:rPr>
          <w:i/>
          <w:color w:val="000000" w:themeColor="text1"/>
        </w:rPr>
        <w:t xml:space="preserve">50 € </w:t>
      </w:r>
      <w:r w:rsidR="00464794">
        <w:rPr>
          <w:i/>
          <w:color w:val="000000" w:themeColor="text1"/>
        </w:rPr>
        <w:t>sur hello</w:t>
      </w:r>
      <w:r w:rsidR="00825E33">
        <w:rPr>
          <w:i/>
          <w:color w:val="000000" w:themeColor="text1"/>
        </w:rPr>
        <w:t xml:space="preserve">asso ou chèque </w:t>
      </w:r>
      <w:r w:rsidR="00464794">
        <w:rPr>
          <w:i/>
          <w:color w:val="000000" w:themeColor="text1"/>
        </w:rPr>
        <w:t>à</w:t>
      </w:r>
      <w:r w:rsidR="00825E33">
        <w:rPr>
          <w:i/>
          <w:color w:val="000000" w:themeColor="text1"/>
        </w:rPr>
        <w:t xml:space="preserve"> la trésorière </w:t>
      </w:r>
    </w:p>
    <w:p w14:paraId="226185A7" w14:textId="77777777" w:rsidR="009D4D72" w:rsidRPr="009D4D72" w:rsidRDefault="00000000" w:rsidP="009D4D72">
      <w:pPr>
        <w:pStyle w:val="Sansinterligne1"/>
        <w:rPr>
          <w:b/>
          <w:i/>
          <w:shd w:val="clear" w:color="auto" w:fill="FDE9D9"/>
        </w:rPr>
      </w:pPr>
      <w:hyperlink r:id="rId15" w:tgtFrame="_blank" w:history="1">
        <w:r w:rsidR="009D4D72">
          <w:rPr>
            <w:rStyle w:val="Lienhypertexte"/>
            <w:rFonts w:ascii="Calibri" w:hAnsi="Calibri" w:cs="Calibri"/>
            <w:sz w:val="17"/>
            <w:szCs w:val="17"/>
            <w:shd w:val="clear" w:color="auto" w:fill="FFFFFF"/>
          </w:rPr>
          <w:t>https://www.helloasso.com/associations/association-europeenne-nicolas-abraham-et-maria-to/adhesions/adhesion-aenamt-2023</w:t>
        </w:r>
      </w:hyperlink>
    </w:p>
    <w:sectPr w:rsidR="009D4D72" w:rsidRPr="009D4D72" w:rsidSect="002C680D">
      <w:headerReference w:type="default" r:id="rId16"/>
      <w:footerReference w:type="default" r:id="rId17"/>
      <w:pgSz w:w="16840" w:h="11900" w:orient="landscape"/>
      <w:pgMar w:top="0" w:right="538" w:bottom="142" w:left="284" w:header="708" w:footer="708" w:gutter="0"/>
      <w:cols w:num="3" w:space="2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C54C" w14:textId="77777777" w:rsidR="00925A59" w:rsidRDefault="00925A59" w:rsidP="00AE7EDE">
      <w:r>
        <w:separator/>
      </w:r>
    </w:p>
  </w:endnote>
  <w:endnote w:type="continuationSeparator" w:id="0">
    <w:p w14:paraId="2CED2DF1" w14:textId="77777777" w:rsidR="00925A59" w:rsidRDefault="00925A59" w:rsidP="00A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EE2F" w14:textId="77777777" w:rsidR="009C42A3" w:rsidRDefault="00000000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8300" w14:textId="77777777" w:rsidR="00925A59" w:rsidRDefault="00925A59" w:rsidP="00AE7EDE">
      <w:r>
        <w:separator/>
      </w:r>
    </w:p>
  </w:footnote>
  <w:footnote w:type="continuationSeparator" w:id="0">
    <w:p w14:paraId="30927CAE" w14:textId="77777777" w:rsidR="00925A59" w:rsidRDefault="00925A59" w:rsidP="00A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6BA6" w14:textId="77777777" w:rsidR="009C42A3" w:rsidRDefault="00000000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73A"/>
    <w:multiLevelType w:val="hybridMultilevel"/>
    <w:tmpl w:val="D478B30A"/>
    <w:lvl w:ilvl="0" w:tplc="B86448B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D"/>
    <w:rsid w:val="000030F9"/>
    <w:rsid w:val="0000568A"/>
    <w:rsid w:val="000127AE"/>
    <w:rsid w:val="00012918"/>
    <w:rsid w:val="00026B4A"/>
    <w:rsid w:val="000407EF"/>
    <w:rsid w:val="00046A62"/>
    <w:rsid w:val="00046E59"/>
    <w:rsid w:val="00047E8D"/>
    <w:rsid w:val="000522A8"/>
    <w:rsid w:val="00062569"/>
    <w:rsid w:val="00087323"/>
    <w:rsid w:val="00095AE3"/>
    <w:rsid w:val="000B5AA8"/>
    <w:rsid w:val="000B766C"/>
    <w:rsid w:val="000C6EB2"/>
    <w:rsid w:val="000D0415"/>
    <w:rsid w:val="000F59A7"/>
    <w:rsid w:val="0013708C"/>
    <w:rsid w:val="00152DAC"/>
    <w:rsid w:val="00161669"/>
    <w:rsid w:val="00176923"/>
    <w:rsid w:val="00183EA9"/>
    <w:rsid w:val="001A746A"/>
    <w:rsid w:val="001B191D"/>
    <w:rsid w:val="001B596B"/>
    <w:rsid w:val="001C1CCE"/>
    <w:rsid w:val="001D1C8E"/>
    <w:rsid w:val="001D3A51"/>
    <w:rsid w:val="001E18F8"/>
    <w:rsid w:val="001E5427"/>
    <w:rsid w:val="001E6070"/>
    <w:rsid w:val="002039AB"/>
    <w:rsid w:val="00211E89"/>
    <w:rsid w:val="0023154A"/>
    <w:rsid w:val="00234AF6"/>
    <w:rsid w:val="0023703B"/>
    <w:rsid w:val="002412FD"/>
    <w:rsid w:val="00245258"/>
    <w:rsid w:val="00272FE0"/>
    <w:rsid w:val="002917CA"/>
    <w:rsid w:val="002A0517"/>
    <w:rsid w:val="002A4116"/>
    <w:rsid w:val="002A4851"/>
    <w:rsid w:val="002A69C0"/>
    <w:rsid w:val="002A7BFB"/>
    <w:rsid w:val="002B2588"/>
    <w:rsid w:val="002C6172"/>
    <w:rsid w:val="002C680D"/>
    <w:rsid w:val="002D0E56"/>
    <w:rsid w:val="002D6F63"/>
    <w:rsid w:val="00305344"/>
    <w:rsid w:val="003224B2"/>
    <w:rsid w:val="003245C7"/>
    <w:rsid w:val="00331E42"/>
    <w:rsid w:val="003639DD"/>
    <w:rsid w:val="00371A26"/>
    <w:rsid w:val="00371B48"/>
    <w:rsid w:val="0037710B"/>
    <w:rsid w:val="003841DA"/>
    <w:rsid w:val="00384F03"/>
    <w:rsid w:val="00387715"/>
    <w:rsid w:val="00392AAB"/>
    <w:rsid w:val="00396118"/>
    <w:rsid w:val="003A517D"/>
    <w:rsid w:val="003C7AC8"/>
    <w:rsid w:val="003D1DDA"/>
    <w:rsid w:val="003D5790"/>
    <w:rsid w:val="003D59B7"/>
    <w:rsid w:val="003E1E6C"/>
    <w:rsid w:val="003F646E"/>
    <w:rsid w:val="004427AC"/>
    <w:rsid w:val="00464794"/>
    <w:rsid w:val="004656FD"/>
    <w:rsid w:val="00473DE9"/>
    <w:rsid w:val="00481ACF"/>
    <w:rsid w:val="0049168A"/>
    <w:rsid w:val="004941B1"/>
    <w:rsid w:val="004A65B9"/>
    <w:rsid w:val="004A71E8"/>
    <w:rsid w:val="004C2E5D"/>
    <w:rsid w:val="004D705F"/>
    <w:rsid w:val="004E4207"/>
    <w:rsid w:val="004F03E7"/>
    <w:rsid w:val="004F25A4"/>
    <w:rsid w:val="00523600"/>
    <w:rsid w:val="005402C7"/>
    <w:rsid w:val="00541CA1"/>
    <w:rsid w:val="00570BC1"/>
    <w:rsid w:val="005C5F8B"/>
    <w:rsid w:val="005E1227"/>
    <w:rsid w:val="005E2445"/>
    <w:rsid w:val="005E3454"/>
    <w:rsid w:val="005E4F4B"/>
    <w:rsid w:val="005F0701"/>
    <w:rsid w:val="005F21F5"/>
    <w:rsid w:val="00604778"/>
    <w:rsid w:val="00612499"/>
    <w:rsid w:val="00616210"/>
    <w:rsid w:val="00620858"/>
    <w:rsid w:val="006324FE"/>
    <w:rsid w:val="0063682D"/>
    <w:rsid w:val="0064723E"/>
    <w:rsid w:val="00665F12"/>
    <w:rsid w:val="006670D4"/>
    <w:rsid w:val="00671D31"/>
    <w:rsid w:val="0067367B"/>
    <w:rsid w:val="006746DC"/>
    <w:rsid w:val="006806CC"/>
    <w:rsid w:val="00690489"/>
    <w:rsid w:val="006A269F"/>
    <w:rsid w:val="006A558D"/>
    <w:rsid w:val="006B034E"/>
    <w:rsid w:val="006B1BCE"/>
    <w:rsid w:val="006B221B"/>
    <w:rsid w:val="006B24C8"/>
    <w:rsid w:val="006F746F"/>
    <w:rsid w:val="006F7956"/>
    <w:rsid w:val="007119D2"/>
    <w:rsid w:val="00715B48"/>
    <w:rsid w:val="00720FDF"/>
    <w:rsid w:val="007332DB"/>
    <w:rsid w:val="0075271B"/>
    <w:rsid w:val="00752ED1"/>
    <w:rsid w:val="007700E0"/>
    <w:rsid w:val="00794B01"/>
    <w:rsid w:val="0079616B"/>
    <w:rsid w:val="007A1814"/>
    <w:rsid w:val="007F044D"/>
    <w:rsid w:val="007F12D5"/>
    <w:rsid w:val="00805246"/>
    <w:rsid w:val="00821005"/>
    <w:rsid w:val="00825E33"/>
    <w:rsid w:val="00830F4C"/>
    <w:rsid w:val="00870B87"/>
    <w:rsid w:val="00876814"/>
    <w:rsid w:val="00876820"/>
    <w:rsid w:val="008927ED"/>
    <w:rsid w:val="008B0060"/>
    <w:rsid w:val="008B0CB0"/>
    <w:rsid w:val="008C41F3"/>
    <w:rsid w:val="008C773C"/>
    <w:rsid w:val="008D33B4"/>
    <w:rsid w:val="008E363E"/>
    <w:rsid w:val="008E3E36"/>
    <w:rsid w:val="008E4C16"/>
    <w:rsid w:val="008E79C6"/>
    <w:rsid w:val="00910DD1"/>
    <w:rsid w:val="009230F8"/>
    <w:rsid w:val="00925A59"/>
    <w:rsid w:val="00944E8D"/>
    <w:rsid w:val="0094765C"/>
    <w:rsid w:val="00953B66"/>
    <w:rsid w:val="00967504"/>
    <w:rsid w:val="00975BCA"/>
    <w:rsid w:val="00975F71"/>
    <w:rsid w:val="009A3E1D"/>
    <w:rsid w:val="009C0232"/>
    <w:rsid w:val="009D4D72"/>
    <w:rsid w:val="009E2E45"/>
    <w:rsid w:val="009E5A2B"/>
    <w:rsid w:val="009F6363"/>
    <w:rsid w:val="00A036EF"/>
    <w:rsid w:val="00A1020F"/>
    <w:rsid w:val="00A10902"/>
    <w:rsid w:val="00A219C4"/>
    <w:rsid w:val="00A27F64"/>
    <w:rsid w:val="00A34485"/>
    <w:rsid w:val="00A34C6B"/>
    <w:rsid w:val="00A456E2"/>
    <w:rsid w:val="00A61A72"/>
    <w:rsid w:val="00A76341"/>
    <w:rsid w:val="00A77073"/>
    <w:rsid w:val="00A85C9F"/>
    <w:rsid w:val="00A86136"/>
    <w:rsid w:val="00AB1D90"/>
    <w:rsid w:val="00AB2153"/>
    <w:rsid w:val="00AC16E2"/>
    <w:rsid w:val="00AC60B4"/>
    <w:rsid w:val="00AD2354"/>
    <w:rsid w:val="00AE7EDE"/>
    <w:rsid w:val="00AF70A4"/>
    <w:rsid w:val="00B24E32"/>
    <w:rsid w:val="00B30F47"/>
    <w:rsid w:val="00B3436D"/>
    <w:rsid w:val="00B55230"/>
    <w:rsid w:val="00B62269"/>
    <w:rsid w:val="00B63C15"/>
    <w:rsid w:val="00B71EEC"/>
    <w:rsid w:val="00B832EE"/>
    <w:rsid w:val="00BA1951"/>
    <w:rsid w:val="00BA28BB"/>
    <w:rsid w:val="00BB3700"/>
    <w:rsid w:val="00BB5066"/>
    <w:rsid w:val="00BC10DC"/>
    <w:rsid w:val="00BD617E"/>
    <w:rsid w:val="00BD7724"/>
    <w:rsid w:val="00BE1B55"/>
    <w:rsid w:val="00BE5B6C"/>
    <w:rsid w:val="00BF4156"/>
    <w:rsid w:val="00C03B83"/>
    <w:rsid w:val="00C03D90"/>
    <w:rsid w:val="00C12D21"/>
    <w:rsid w:val="00C2366A"/>
    <w:rsid w:val="00C3486B"/>
    <w:rsid w:val="00C37E1D"/>
    <w:rsid w:val="00C45F16"/>
    <w:rsid w:val="00C5111F"/>
    <w:rsid w:val="00C5645F"/>
    <w:rsid w:val="00C71967"/>
    <w:rsid w:val="00C932A2"/>
    <w:rsid w:val="00CA21D5"/>
    <w:rsid w:val="00CC25A3"/>
    <w:rsid w:val="00CD14A0"/>
    <w:rsid w:val="00CE0534"/>
    <w:rsid w:val="00D36FCC"/>
    <w:rsid w:val="00D50E51"/>
    <w:rsid w:val="00D737C3"/>
    <w:rsid w:val="00D77A59"/>
    <w:rsid w:val="00D85F7E"/>
    <w:rsid w:val="00DA07B3"/>
    <w:rsid w:val="00DC6CB4"/>
    <w:rsid w:val="00DD345C"/>
    <w:rsid w:val="00DD7987"/>
    <w:rsid w:val="00E129E2"/>
    <w:rsid w:val="00E17C10"/>
    <w:rsid w:val="00E25BBC"/>
    <w:rsid w:val="00E33610"/>
    <w:rsid w:val="00E42272"/>
    <w:rsid w:val="00E53BE1"/>
    <w:rsid w:val="00E54EFC"/>
    <w:rsid w:val="00E568EA"/>
    <w:rsid w:val="00E70030"/>
    <w:rsid w:val="00E77E49"/>
    <w:rsid w:val="00E80044"/>
    <w:rsid w:val="00E8045E"/>
    <w:rsid w:val="00E864C9"/>
    <w:rsid w:val="00EA5BBA"/>
    <w:rsid w:val="00ED5812"/>
    <w:rsid w:val="00ED6913"/>
    <w:rsid w:val="00EE574E"/>
    <w:rsid w:val="00EE7F6A"/>
    <w:rsid w:val="00EF0498"/>
    <w:rsid w:val="00EF5A0B"/>
    <w:rsid w:val="00F02FB5"/>
    <w:rsid w:val="00F069AF"/>
    <w:rsid w:val="00F079A1"/>
    <w:rsid w:val="00F20DB4"/>
    <w:rsid w:val="00F210D4"/>
    <w:rsid w:val="00F2249D"/>
    <w:rsid w:val="00F22FB8"/>
    <w:rsid w:val="00F27AFE"/>
    <w:rsid w:val="00F370B3"/>
    <w:rsid w:val="00F45E09"/>
    <w:rsid w:val="00F575C2"/>
    <w:rsid w:val="00F6474E"/>
    <w:rsid w:val="00F6494C"/>
    <w:rsid w:val="00F65048"/>
    <w:rsid w:val="00F71276"/>
    <w:rsid w:val="00F75ECC"/>
    <w:rsid w:val="00F85B76"/>
    <w:rsid w:val="00F934FA"/>
    <w:rsid w:val="00FA31D0"/>
    <w:rsid w:val="00FD24A7"/>
    <w:rsid w:val="00FE0D6B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1E6"/>
  <w15:docId w15:val="{3C508E1C-CA22-434C-9205-71368B8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link w:val="Titre1Car"/>
    <w:uiPriority w:val="9"/>
    <w:qFormat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5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profiledeath-date">
    <w:name w:val="profile__death-date"/>
    <w:basedOn w:val="Normal"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75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fileage">
    <w:name w:val="profile__age"/>
    <w:basedOn w:val="Policepardfaut"/>
    <w:rsid w:val="00F575C2"/>
  </w:style>
  <w:style w:type="paragraph" w:customStyle="1" w:styleId="profileundertakers">
    <w:name w:val="profile__undertakers"/>
    <w:basedOn w:val="Normal"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nhideWhenUsed/>
    <w:rsid w:val="00F575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575C2"/>
    <w:rPr>
      <w:b/>
      <w:bCs/>
    </w:rPr>
  </w:style>
  <w:style w:type="paragraph" w:styleId="En-tte">
    <w:name w:val="header"/>
    <w:link w:val="En-tteCar"/>
    <w:rsid w:val="001D3A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1D3A51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styleId="Sansinterligne">
    <w:name w:val="No Spacing"/>
    <w:aliases w:val="Sans interligne tibouge"/>
    <w:link w:val="SansinterligneCar"/>
    <w:uiPriority w:val="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1D3A51"/>
    <w:rPr>
      <w:lang w:val="fr-FR"/>
    </w:rPr>
  </w:style>
  <w:style w:type="paragraph" w:customStyle="1" w:styleId="Sansinterligne1">
    <w:name w:val="Sans interligne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0">
    <w:name w:val="Hyperlink.0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1">
    <w:name w:val="Hyperlink.1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735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shd w:val="clear" w:color="auto" w:fill="FFFF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ucun"/>
    <w:rsid w:val="001D3A51"/>
    <w:rPr>
      <w:rFonts w:ascii="Arial" w:eastAsia="Arial" w:hAnsi="Arial" w:cs="Arial"/>
      <w:color w:val="1738F6"/>
      <w:sz w:val="24"/>
      <w:szCs w:val="24"/>
      <w:u w:val="single" w:color="1738F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ucun"/>
    <w:rsid w:val="001D3A51"/>
    <w:rPr>
      <w:rFonts w:ascii="Arial" w:eastAsia="Arial" w:hAnsi="Arial" w:cs="Arial"/>
      <w:color w:val="281DF2"/>
      <w:sz w:val="24"/>
      <w:szCs w:val="24"/>
      <w:u w:val="single" w:color="281DF2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Hyperlink7">
    <w:name w:val="Hyperlink.7"/>
    <w:basedOn w:val="Aucun"/>
    <w:rsid w:val="001D3A51"/>
    <w:rPr>
      <w:rFonts w:ascii="Arial" w:eastAsia="Arial" w:hAnsi="Arial" w:cs="Arial"/>
      <w:color w:val="2735FE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ucun"/>
    <w:rsid w:val="001D3A51"/>
    <w:rPr>
      <w:rFonts w:ascii="Arial" w:eastAsia="Arial" w:hAnsi="Arial" w:cs="Arial"/>
      <w:color w:val="344AFB"/>
      <w:sz w:val="24"/>
      <w:szCs w:val="24"/>
      <w:u w:val="single" w:color="344AFB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9">
    <w:name w:val="Hyperlink.9"/>
    <w:basedOn w:val="Aucun"/>
    <w:rsid w:val="001D3A51"/>
    <w:rPr>
      <w:rFonts w:ascii="Arial" w:eastAsia="Arial" w:hAnsi="Arial" w:cs="Arial"/>
      <w:color w:val="2626FE"/>
      <w:sz w:val="24"/>
      <w:szCs w:val="24"/>
      <w:u w:val="single" w:color="2626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0">
    <w:name w:val="Hyperlink.10"/>
    <w:basedOn w:val="Aucun"/>
    <w:rsid w:val="001D3A51"/>
    <w:rPr>
      <w:rFonts w:ascii="Arial" w:eastAsia="Arial" w:hAnsi="Arial" w:cs="Arial"/>
      <w:color w:val="313FFF"/>
      <w:sz w:val="24"/>
      <w:szCs w:val="24"/>
      <w:u w:val="single" w:color="313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1">
    <w:name w:val="Hyperlink.11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2">
    <w:name w:val="Hyperlink.1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F2249D"/>
    <w:pPr>
      <w:spacing w:after="0"/>
    </w:pPr>
    <w:rPr>
      <w:rFonts w:ascii="Arial" w:eastAsia="Arial" w:hAnsi="Arial" w:cs="Arial"/>
      <w:lang w:eastAsia="fr-FR"/>
    </w:rPr>
  </w:style>
  <w:style w:type="character" w:styleId="Accentuation">
    <w:name w:val="Emphasis"/>
    <w:basedOn w:val="Policepardfaut"/>
    <w:uiPriority w:val="20"/>
    <w:qFormat/>
    <w:rsid w:val="002B2588"/>
    <w:rPr>
      <w:i/>
      <w:iCs/>
    </w:rPr>
  </w:style>
  <w:style w:type="character" w:customStyle="1" w:styleId="SansinterligneCar">
    <w:name w:val="Sans interligne Car"/>
    <w:aliases w:val="Sans interligne tibouge Car"/>
    <w:basedOn w:val="Policepardfaut"/>
    <w:link w:val="Sansinterligne"/>
    <w:uiPriority w:val="1"/>
    <w:rsid w:val="002B2588"/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Sansinterligne2">
    <w:name w:val="Sans interligne2"/>
    <w:qFormat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r1">
    <w:name w:val="texter1"/>
    <w:basedOn w:val="Policepardfaut"/>
    <w:rsid w:val="00C932A2"/>
    <w:rPr>
      <w:rFonts w:ascii="Verdana" w:hAnsi="Verdana" w:hint="default"/>
      <w:b w:val="0"/>
      <w:bCs w:val="0"/>
      <w:color w:val="58585A"/>
      <w:sz w:val="20"/>
      <w:szCs w:val="20"/>
    </w:rPr>
  </w:style>
  <w:style w:type="character" w:customStyle="1" w:styleId="rubr1">
    <w:name w:val="rubr1"/>
    <w:basedOn w:val="Policepardfaut"/>
    <w:rsid w:val="00C932A2"/>
    <w:rPr>
      <w:rFonts w:ascii="Verdana" w:hAnsi="Verdana" w:hint="default"/>
      <w:b/>
      <w:bCs/>
      <w:color w:val="58585A"/>
      <w:sz w:val="20"/>
      <w:szCs w:val="20"/>
    </w:rPr>
  </w:style>
  <w:style w:type="table" w:styleId="Grilledutableau">
    <w:name w:val="Table Grid"/>
    <w:basedOn w:val="TableauNormal"/>
    <w:uiPriority w:val="59"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A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Corpsdetexte21">
    <w:name w:val="Corps de texte 21"/>
    <w:basedOn w:val="Normal"/>
    <w:rsid w:val="006F7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i/>
      <w:szCs w:val="20"/>
      <w:bdr w:val="none" w:sz="0" w:space="0" w:color="auto"/>
      <w:lang w:val="fr-FR" w:eastAsia="fr-FR"/>
    </w:rPr>
  </w:style>
  <w:style w:type="paragraph" w:customStyle="1" w:styleId="jsx-4098198752">
    <w:name w:val="jsx-4098198752"/>
    <w:basedOn w:val="Normal"/>
    <w:rsid w:val="00F75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7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9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202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pensees.fr/parmi-loups-lhistoire-de-lenfant-a-survecu-nature/" TargetMode="External"/><Relationship Id="rId13" Type="http://schemas.openxmlformats.org/officeDocument/2006/relationships/hyperlink" Target="mailto:assoc.abraham.torok@orang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raham-toro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helloasso.com/associations/association-europeenne-nicolas-abraham-et-maria-to/adhesions/adhesion-aenamt-202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braham-torok.org" TargetMode="External"/><Relationship Id="rId14" Type="http://schemas.openxmlformats.org/officeDocument/2006/relationships/hyperlink" Target="https://www.helloasso.com/associations/association-europeenne-nicolas-abraham-et-maria-to/evenements/seminaire-scientifique-et-de-form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5C2D-18A6-4710-A3FB-F42C626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2023-04-08T08:02:00Z</cp:lastPrinted>
  <dcterms:created xsi:type="dcterms:W3CDTF">2023-04-16T18:20:00Z</dcterms:created>
  <dcterms:modified xsi:type="dcterms:W3CDTF">2023-04-16T18:20:00Z</dcterms:modified>
</cp:coreProperties>
</file>