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4B04" w14:textId="77777777" w:rsidR="003E27D4" w:rsidRPr="005243F1" w:rsidRDefault="00C55C9D" w:rsidP="007447F0">
      <w:pPr>
        <w:pStyle w:val="Sansinterligne1"/>
        <w:jc w:val="center"/>
        <w:rPr>
          <w:b/>
          <w:color w:val="E36C0A" w:themeColor="accent6" w:themeShade="BF"/>
          <w:sz w:val="32"/>
          <w:szCs w:val="32"/>
        </w:rPr>
      </w:pPr>
      <w:r w:rsidRPr="005243F1">
        <w:rPr>
          <w:b/>
          <w:color w:val="E36C0A" w:themeColor="accent6" w:themeShade="BF"/>
          <w:sz w:val="32"/>
          <w:szCs w:val="32"/>
        </w:rPr>
        <w:t xml:space="preserve">JOURNEE SCIENTIFIQUE </w:t>
      </w:r>
    </w:p>
    <w:p w14:paraId="489496A5" w14:textId="77777777" w:rsidR="00C932A2" w:rsidRPr="005243F1" w:rsidRDefault="00C55C9D" w:rsidP="007447F0">
      <w:pPr>
        <w:pStyle w:val="Sansinterligne1"/>
        <w:jc w:val="center"/>
        <w:rPr>
          <w:b/>
          <w:color w:val="E36C0A" w:themeColor="accent6" w:themeShade="BF"/>
          <w:sz w:val="32"/>
          <w:szCs w:val="32"/>
        </w:rPr>
      </w:pPr>
      <w:r w:rsidRPr="005243F1">
        <w:rPr>
          <w:b/>
          <w:color w:val="E36C0A" w:themeColor="accent6" w:themeShade="BF"/>
          <w:sz w:val="32"/>
          <w:szCs w:val="32"/>
        </w:rPr>
        <w:t>DE L’AENAMT</w:t>
      </w:r>
    </w:p>
    <w:p w14:paraId="076408A5" w14:textId="77777777" w:rsidR="00744EE1" w:rsidRDefault="00744EE1" w:rsidP="007447F0">
      <w:pPr>
        <w:pStyle w:val="Sansinterligne1"/>
        <w:jc w:val="center"/>
        <w:rPr>
          <w:b/>
          <w:i/>
          <w:sz w:val="24"/>
          <w:szCs w:val="24"/>
        </w:rPr>
      </w:pPr>
    </w:p>
    <w:p w14:paraId="23AC471C" w14:textId="77777777" w:rsidR="00C932A2" w:rsidRPr="00D640AE" w:rsidRDefault="00C932A2" w:rsidP="00D2137B">
      <w:pPr>
        <w:pStyle w:val="Sansinterligne1"/>
        <w:jc w:val="center"/>
        <w:rPr>
          <w:b/>
          <w:sz w:val="36"/>
          <w:szCs w:val="36"/>
        </w:rPr>
      </w:pPr>
      <w:r w:rsidRPr="00D640AE">
        <w:rPr>
          <w:b/>
          <w:sz w:val="36"/>
          <w:szCs w:val="36"/>
        </w:rPr>
        <w:t xml:space="preserve">Samedi </w:t>
      </w:r>
      <w:r w:rsidR="00026DDE" w:rsidRPr="00D640AE">
        <w:rPr>
          <w:b/>
          <w:sz w:val="36"/>
          <w:szCs w:val="36"/>
        </w:rPr>
        <w:t>2</w:t>
      </w:r>
      <w:r w:rsidR="00D0227A">
        <w:rPr>
          <w:b/>
          <w:sz w:val="36"/>
          <w:szCs w:val="36"/>
        </w:rPr>
        <w:t>5</w:t>
      </w:r>
      <w:r w:rsidR="00026DDE" w:rsidRPr="00D640AE">
        <w:rPr>
          <w:b/>
          <w:sz w:val="36"/>
          <w:szCs w:val="36"/>
        </w:rPr>
        <w:t xml:space="preserve"> Mars</w:t>
      </w:r>
      <w:r w:rsidRPr="00D640AE">
        <w:rPr>
          <w:b/>
          <w:sz w:val="36"/>
          <w:szCs w:val="36"/>
        </w:rPr>
        <w:t xml:space="preserve"> 202</w:t>
      </w:r>
      <w:r w:rsidR="00D0227A">
        <w:rPr>
          <w:b/>
          <w:sz w:val="36"/>
          <w:szCs w:val="36"/>
        </w:rPr>
        <w:t>3</w:t>
      </w:r>
    </w:p>
    <w:p w14:paraId="2330B43F" w14:textId="77777777" w:rsidR="00D0227A" w:rsidRDefault="00D0227A" w:rsidP="007447F0">
      <w:pPr>
        <w:pStyle w:val="Sansinterligne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L’analyste, à l’écoute </w:t>
      </w:r>
    </w:p>
    <w:p w14:paraId="1E7F9BC5" w14:textId="77777777" w:rsidR="00D0227A" w:rsidRPr="000C1388" w:rsidRDefault="00D0227A" w:rsidP="007447F0">
      <w:pPr>
        <w:pStyle w:val="Sansinterligne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des rêves et des cauchemars </w:t>
      </w:r>
    </w:p>
    <w:p w14:paraId="2087A7F7" w14:textId="77777777" w:rsidR="002C5B6E" w:rsidRDefault="002C5B6E" w:rsidP="007447F0">
      <w:pPr>
        <w:pStyle w:val="Sansinterligne1"/>
        <w:jc w:val="center"/>
        <w:rPr>
          <w:b/>
          <w:sz w:val="24"/>
          <w:szCs w:val="24"/>
        </w:rPr>
      </w:pPr>
    </w:p>
    <w:p w14:paraId="0F436894" w14:textId="77777777" w:rsidR="007447F0" w:rsidRDefault="007447F0" w:rsidP="007447F0">
      <w:pPr>
        <w:pStyle w:val="Sansinterligne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Argument</w:t>
      </w:r>
    </w:p>
    <w:p w14:paraId="280FB1EF" w14:textId="77777777" w:rsidR="007447F0" w:rsidRPr="000E7A7C" w:rsidRDefault="007447F0" w:rsidP="00D2137B">
      <w:pPr>
        <w:pStyle w:val="Sansinterligne"/>
        <w:jc w:val="both"/>
        <w:rPr>
          <w:rFonts w:ascii="Arial Narrow" w:hAnsi="Arial Narrow" w:cs="Arial"/>
          <w:color w:val="auto"/>
          <w:sz w:val="24"/>
          <w:szCs w:val="24"/>
        </w:rPr>
      </w:pPr>
      <w:r w:rsidRPr="007447F0">
        <w:rPr>
          <w:rFonts w:ascii="Arial Narrow" w:hAnsi="Arial Narrow" w:cs="Arial"/>
          <w:color w:val="auto"/>
          <w:sz w:val="24"/>
          <w:szCs w:val="24"/>
          <w:shd w:val="clear" w:color="auto" w:fill="FFFFFF"/>
        </w:rPr>
        <w:t xml:space="preserve">L’approche </w:t>
      </w:r>
      <w:r w:rsidR="005243F1" w:rsidRPr="007447F0">
        <w:rPr>
          <w:rFonts w:ascii="Arial Narrow" w:hAnsi="Arial Narrow" w:cs="Arial"/>
          <w:color w:val="auto"/>
          <w:sz w:val="24"/>
          <w:szCs w:val="24"/>
          <w:shd w:val="clear" w:color="auto" w:fill="FFFFFF"/>
        </w:rPr>
        <w:t xml:space="preserve">du rêve et du cauchemar </w:t>
      </w:r>
      <w:r w:rsidR="005243F1">
        <w:rPr>
          <w:rFonts w:ascii="Arial Narrow" w:hAnsi="Arial Narrow" w:cs="Arial"/>
          <w:color w:val="auto"/>
          <w:sz w:val="24"/>
          <w:szCs w:val="24"/>
          <w:shd w:val="clear" w:color="auto" w:fill="FFFFFF"/>
        </w:rPr>
        <w:t>par</w:t>
      </w:r>
      <w:r w:rsidRPr="007447F0">
        <w:rPr>
          <w:rFonts w:ascii="Arial Narrow" w:hAnsi="Arial Narrow" w:cs="Arial"/>
          <w:color w:val="auto"/>
          <w:sz w:val="24"/>
          <w:szCs w:val="24"/>
          <w:shd w:val="clear" w:color="auto" w:fill="FFFFFF"/>
        </w:rPr>
        <w:t xml:space="preserve"> </w:t>
      </w:r>
      <w:r w:rsidRPr="007447F0">
        <w:rPr>
          <w:rFonts w:ascii="Arial Narrow" w:hAnsi="Arial Narrow" w:cs="Times New Roman"/>
          <w:color w:val="auto"/>
          <w:sz w:val="24"/>
          <w:szCs w:val="24"/>
          <w:lang w:eastAsia="ar-SA"/>
        </w:rPr>
        <w:t>Nicolas Abraham et Maria Torok</w:t>
      </w:r>
      <w:r w:rsidRPr="007447F0">
        <w:rPr>
          <w:rFonts w:ascii="Arial Narrow" w:hAnsi="Arial Narrow" w:cs="Arial"/>
          <w:color w:val="auto"/>
          <w:sz w:val="24"/>
          <w:szCs w:val="24"/>
          <w:shd w:val="clear" w:color="auto" w:fill="FFFFFF"/>
        </w:rPr>
        <w:t xml:space="preserve"> marque une forme de rupture avec la position </w:t>
      </w:r>
      <w:r w:rsidRPr="00813A7B">
        <w:rPr>
          <w:rFonts w:ascii="Arial Narrow" w:hAnsi="Arial Narrow" w:cs="Arial"/>
          <w:color w:val="auto"/>
          <w:sz w:val="24"/>
          <w:szCs w:val="24"/>
          <w:shd w:val="clear" w:color="auto" w:fill="FFFFFF"/>
        </w:rPr>
        <w:t xml:space="preserve">freudienne. </w:t>
      </w:r>
      <w:r w:rsidR="005243F1" w:rsidRPr="00813A7B">
        <w:rPr>
          <w:rFonts w:ascii="Arial Narrow" w:hAnsi="Arial Narrow" w:cs="Arial"/>
          <w:color w:val="auto"/>
          <w:sz w:val="24"/>
          <w:szCs w:val="24"/>
          <w:shd w:val="clear" w:color="auto" w:fill="FFFFFF"/>
        </w:rPr>
        <w:t>Nos auteurs</w:t>
      </w:r>
      <w:r w:rsidRPr="00813A7B">
        <w:rPr>
          <w:rFonts w:ascii="Arial Narrow" w:hAnsi="Arial Narrow" w:cs="Arial"/>
          <w:color w:val="auto"/>
          <w:sz w:val="24"/>
          <w:szCs w:val="24"/>
          <w:shd w:val="clear" w:color="auto" w:fill="FFFFFF"/>
        </w:rPr>
        <w:t xml:space="preserve"> s’émancipent complètement d’une interprétation des rêves</w:t>
      </w:r>
      <w:r w:rsidR="005B12CB">
        <w:rPr>
          <w:rFonts w:ascii="Arial Narrow" w:hAnsi="Arial Narrow" w:cs="Arial"/>
          <w:color w:val="auto"/>
          <w:sz w:val="24"/>
          <w:szCs w:val="24"/>
          <w:shd w:val="clear" w:color="auto" w:fill="FFFFFF"/>
        </w:rPr>
        <w:t>,</w:t>
      </w:r>
      <w:r w:rsidRPr="00813A7B">
        <w:rPr>
          <w:rFonts w:ascii="Arial Narrow" w:hAnsi="Arial Narrow" w:cs="Arial"/>
          <w:color w:val="auto"/>
          <w:sz w:val="24"/>
          <w:szCs w:val="24"/>
          <w:shd w:val="clear" w:color="auto" w:fill="FFFFFF"/>
        </w:rPr>
        <w:t xml:space="preserve"> symbolique par trop universelle</w:t>
      </w:r>
      <w:r w:rsidR="005243F1" w:rsidRPr="00813A7B">
        <w:rPr>
          <w:rFonts w:ascii="Arial Narrow" w:hAnsi="Arial Narrow" w:cs="Arial"/>
          <w:color w:val="auto"/>
          <w:sz w:val="24"/>
          <w:szCs w:val="24"/>
          <w:shd w:val="clear" w:color="auto" w:fill="FFFFFF"/>
        </w:rPr>
        <w:t>,</w:t>
      </w:r>
      <w:r w:rsidRPr="00813A7B">
        <w:rPr>
          <w:rFonts w:ascii="Arial Narrow" w:hAnsi="Arial Narrow" w:cs="Arial"/>
          <w:color w:val="auto"/>
          <w:sz w:val="24"/>
          <w:szCs w:val="24"/>
          <w:shd w:val="clear" w:color="auto" w:fill="FFFFFF"/>
        </w:rPr>
        <w:t xml:space="preserve"> pour prop</w:t>
      </w:r>
      <w:r w:rsidRPr="007447F0">
        <w:rPr>
          <w:rFonts w:ascii="Arial Narrow" w:hAnsi="Arial Narrow" w:cs="Arial"/>
          <w:color w:val="auto"/>
          <w:sz w:val="24"/>
          <w:szCs w:val="24"/>
          <w:shd w:val="clear" w:color="auto" w:fill="FFFFFF"/>
        </w:rPr>
        <w:t xml:space="preserve">oser </w:t>
      </w:r>
      <w:r w:rsidRPr="000E7A7C">
        <w:rPr>
          <w:rFonts w:ascii="Arial Narrow" w:hAnsi="Arial Narrow" w:cs="Arial"/>
          <w:color w:val="auto"/>
          <w:sz w:val="24"/>
          <w:szCs w:val="24"/>
          <w:shd w:val="clear" w:color="auto" w:fill="FFFFFF"/>
        </w:rPr>
        <w:t>une centration sur une sorte de verbatim inconscient du sujet</w:t>
      </w:r>
      <w:r w:rsidR="00813A7B" w:rsidRPr="000E7A7C">
        <w:rPr>
          <w:rFonts w:ascii="Arial Narrow" w:hAnsi="Arial Narrow" w:cs="Arial"/>
          <w:color w:val="auto"/>
          <w:sz w:val="24"/>
          <w:szCs w:val="24"/>
          <w:shd w:val="clear" w:color="auto" w:fill="FFFFFF"/>
        </w:rPr>
        <w:t xml:space="preserve"> et de son histoire</w:t>
      </w:r>
      <w:r w:rsidRPr="000E7A7C">
        <w:rPr>
          <w:rFonts w:ascii="Arial Narrow" w:hAnsi="Arial Narrow" w:cs="Arial"/>
          <w:color w:val="auto"/>
          <w:sz w:val="24"/>
          <w:szCs w:val="24"/>
          <w:shd w:val="clear" w:color="auto" w:fill="FFFFFF"/>
        </w:rPr>
        <w:t>, dont lui seul donne la clé. Dans cette ligne de travail, la question de « à qui s’adresse le rêve</w:t>
      </w:r>
      <w:r w:rsidR="005243F1" w:rsidRPr="000E7A7C">
        <w:rPr>
          <w:rFonts w:ascii="Arial Narrow" w:hAnsi="Arial Narrow" w:cs="Arial"/>
          <w:color w:val="auto"/>
          <w:sz w:val="24"/>
          <w:szCs w:val="24"/>
          <w:shd w:val="clear" w:color="auto" w:fill="FFFFFF"/>
        </w:rPr>
        <w:t> »</w:t>
      </w:r>
      <w:r w:rsidRPr="000E7A7C">
        <w:rPr>
          <w:rFonts w:ascii="Arial Narrow" w:hAnsi="Arial Narrow" w:cs="Arial"/>
          <w:color w:val="auto"/>
          <w:sz w:val="24"/>
          <w:szCs w:val="24"/>
          <w:shd w:val="clear" w:color="auto" w:fill="FFFFFF"/>
        </w:rPr>
        <w:t>, prend toute sa pertinence, comme aussi la fonction introjective du rêve.</w:t>
      </w:r>
    </w:p>
    <w:p w14:paraId="7D29F231" w14:textId="77777777" w:rsidR="007447F0" w:rsidRPr="000E7A7C" w:rsidRDefault="007447F0" w:rsidP="00D2137B">
      <w:pPr>
        <w:pStyle w:val="Sansinterligne"/>
        <w:jc w:val="both"/>
        <w:rPr>
          <w:rFonts w:ascii="Arial Narrow" w:hAnsi="Arial Narrow" w:cs="Arial"/>
          <w:color w:val="auto"/>
          <w:sz w:val="24"/>
          <w:szCs w:val="24"/>
          <w:shd w:val="clear" w:color="auto" w:fill="FFFFFF"/>
        </w:rPr>
      </w:pPr>
      <w:r w:rsidRPr="000E7A7C">
        <w:rPr>
          <w:rFonts w:ascii="Arial Narrow" w:hAnsi="Arial Narrow" w:cs="Arial"/>
          <w:color w:val="auto"/>
          <w:sz w:val="24"/>
          <w:szCs w:val="24"/>
          <w:shd w:val="clear" w:color="auto" w:fill="FFFFFF"/>
        </w:rPr>
        <w:t xml:space="preserve">Nous poursuivons le travail commencé en séminaire en re précisant nos approches, au </w:t>
      </w:r>
      <w:r w:rsidR="005243F1" w:rsidRPr="000E7A7C">
        <w:rPr>
          <w:rFonts w:ascii="Arial Narrow" w:hAnsi="Arial Narrow" w:cs="Arial"/>
          <w:color w:val="auto"/>
          <w:sz w:val="24"/>
          <w:szCs w:val="24"/>
          <w:shd w:val="clear" w:color="auto" w:fill="FFFFFF"/>
        </w:rPr>
        <w:t>cœur de l'unité-duelle</w:t>
      </w:r>
      <w:r w:rsidR="00813A7B" w:rsidRPr="000E7A7C">
        <w:rPr>
          <w:rFonts w:ascii="Arial Narrow" w:hAnsi="Arial Narrow" w:cs="Arial"/>
          <w:color w:val="auto"/>
          <w:sz w:val="24"/>
          <w:szCs w:val="24"/>
          <w:shd w:val="clear" w:color="auto" w:fill="FFFFFF"/>
        </w:rPr>
        <w:t>,</w:t>
      </w:r>
      <w:r w:rsidR="005243F1" w:rsidRPr="000E7A7C">
        <w:rPr>
          <w:rFonts w:ascii="Arial Narrow" w:hAnsi="Arial Narrow" w:cs="Arial"/>
          <w:color w:val="auto"/>
          <w:sz w:val="24"/>
          <w:szCs w:val="24"/>
          <w:shd w:val="clear" w:color="auto" w:fill="FFFFFF"/>
        </w:rPr>
        <w:t xml:space="preserve"> </w:t>
      </w:r>
      <w:r w:rsidR="00813A7B" w:rsidRPr="000E7A7C">
        <w:rPr>
          <w:rFonts w:ascii="Arial Narrow" w:hAnsi="Arial Narrow" w:cs="Arial"/>
          <w:color w:val="auto"/>
          <w:sz w:val="24"/>
          <w:szCs w:val="24"/>
          <w:shd w:val="clear" w:color="auto" w:fill="FFFFFF"/>
        </w:rPr>
        <w:t xml:space="preserve">dans la thérapie d’enfant, </w:t>
      </w:r>
      <w:r w:rsidRPr="000E7A7C">
        <w:rPr>
          <w:rFonts w:ascii="Arial Narrow" w:hAnsi="Arial Narrow" w:cs="Arial"/>
          <w:color w:val="auto"/>
          <w:sz w:val="24"/>
          <w:szCs w:val="24"/>
          <w:shd w:val="clear" w:color="auto" w:fill="FFFFFF"/>
        </w:rPr>
        <w:t>dans le lien transféro-contre transférentiel</w:t>
      </w:r>
      <w:r w:rsidR="00813A7B" w:rsidRPr="000E7A7C">
        <w:rPr>
          <w:rFonts w:ascii="Arial Narrow" w:hAnsi="Arial Narrow" w:cs="Arial"/>
          <w:color w:val="auto"/>
          <w:sz w:val="24"/>
          <w:szCs w:val="24"/>
          <w:shd w:val="clear" w:color="auto" w:fill="FFFFFF"/>
        </w:rPr>
        <w:t xml:space="preserve"> et dans la polyphonie des r</w:t>
      </w:r>
      <w:r w:rsidR="005B1A29">
        <w:rPr>
          <w:rFonts w:ascii="Arial Narrow" w:hAnsi="Arial Narrow" w:cs="Arial"/>
          <w:color w:val="auto"/>
          <w:sz w:val="24"/>
          <w:szCs w:val="24"/>
          <w:shd w:val="clear" w:color="auto" w:fill="FFFFFF"/>
        </w:rPr>
        <w:t>êves entre analyste et patients.</w:t>
      </w:r>
    </w:p>
    <w:p w14:paraId="4D3D2FDF" w14:textId="77777777" w:rsidR="007447F0" w:rsidRPr="000E7A7C" w:rsidRDefault="007447F0" w:rsidP="00D2137B">
      <w:pPr>
        <w:pStyle w:val="Sansinterligne"/>
        <w:jc w:val="both"/>
        <w:rPr>
          <w:rFonts w:ascii="Arial Narrow" w:hAnsi="Arial Narrow" w:cs="Arial"/>
          <w:color w:val="auto"/>
          <w:shd w:val="clear" w:color="auto" w:fill="FFFFFF"/>
        </w:rPr>
      </w:pPr>
    </w:p>
    <w:p w14:paraId="3F625168" w14:textId="77777777" w:rsidR="007447F0" w:rsidRPr="000E7A7C" w:rsidRDefault="007447F0" w:rsidP="00724AA7">
      <w:pPr>
        <w:pStyle w:val="Sansinterligne"/>
        <w:jc w:val="center"/>
        <w:rPr>
          <w:rFonts w:ascii="Arial Narrow" w:hAnsi="Arial Narrow" w:cs="Arial"/>
          <w:color w:val="auto"/>
          <w:shd w:val="clear" w:color="auto" w:fill="FFFFFF"/>
        </w:rPr>
      </w:pPr>
      <w:r w:rsidRPr="000E7A7C">
        <w:rPr>
          <w:rFonts w:ascii="Arial Narrow" w:hAnsi="Arial Narrow" w:cs="Arial"/>
          <w:color w:val="auto"/>
          <w:shd w:val="clear" w:color="auto" w:fill="FFFFFF"/>
        </w:rPr>
        <w:t>« </w:t>
      </w:r>
      <w:r w:rsidRPr="000E7A7C">
        <w:rPr>
          <w:rFonts w:ascii="Arial Narrow" w:hAnsi="Arial Narrow" w:cs="Arial"/>
          <w:i/>
          <w:color w:val="auto"/>
          <w:shd w:val="clear" w:color="auto" w:fill="FFFFFF"/>
        </w:rPr>
        <w:t>Il est des rêves où seul se montre le désir d’élaborer, de se montrer à soi, pour se dépasser</w:t>
      </w:r>
      <w:r w:rsidR="00724AA7">
        <w:rPr>
          <w:rFonts w:ascii="Arial Narrow" w:hAnsi="Arial Narrow" w:cs="Arial"/>
          <w:i/>
          <w:color w:val="auto"/>
          <w:shd w:val="clear" w:color="auto" w:fill="FFFFFF"/>
        </w:rPr>
        <w:t>.</w:t>
      </w:r>
      <w:r w:rsidRPr="000E7A7C">
        <w:rPr>
          <w:rFonts w:ascii="Arial Narrow" w:hAnsi="Arial Narrow" w:cs="Arial"/>
          <w:color w:val="auto"/>
          <w:shd w:val="clear" w:color="auto" w:fill="FFFFFF"/>
        </w:rPr>
        <w:t xml:space="preserve"> »</w:t>
      </w:r>
      <w:r w:rsidR="00724AA7">
        <w:rPr>
          <w:rFonts w:ascii="Arial Narrow" w:hAnsi="Arial Narrow" w:cs="Arial"/>
          <w:color w:val="auto"/>
          <w:shd w:val="clear" w:color="auto" w:fill="FFFFFF"/>
        </w:rPr>
        <w:t xml:space="preserve"> </w:t>
      </w:r>
      <w:r w:rsidR="00D2137B" w:rsidRPr="000E7A7C">
        <w:rPr>
          <w:rFonts w:ascii="Arial Narrow" w:hAnsi="Arial Narrow" w:cs="Arial"/>
          <w:color w:val="auto"/>
          <w:shd w:val="clear" w:color="auto" w:fill="FFFFFF"/>
        </w:rPr>
        <w:t xml:space="preserve">M. Torok, </w:t>
      </w:r>
      <w:r w:rsidRPr="000E7A7C">
        <w:rPr>
          <w:rFonts w:ascii="Arial Narrow" w:hAnsi="Arial Narrow" w:cs="Arial"/>
          <w:i/>
          <w:color w:val="auto"/>
          <w:shd w:val="clear" w:color="auto" w:fill="FFFFFF"/>
        </w:rPr>
        <w:t>Une vie avec la psychanalyse</w:t>
      </w:r>
      <w:r w:rsidRPr="000E7A7C">
        <w:rPr>
          <w:rFonts w:ascii="Arial Narrow" w:hAnsi="Arial Narrow" w:cs="Arial"/>
          <w:color w:val="auto"/>
          <w:shd w:val="clear" w:color="auto" w:fill="FFFFFF"/>
        </w:rPr>
        <w:t>, Aubier, 2002.</w:t>
      </w:r>
    </w:p>
    <w:p w14:paraId="39D9E2FD" w14:textId="77777777" w:rsidR="007447F0" w:rsidRPr="000E7A7C" w:rsidRDefault="007447F0" w:rsidP="00D2137B">
      <w:pPr>
        <w:autoSpaceDE w:val="0"/>
        <w:autoSpaceDN w:val="0"/>
        <w:adjustRightInd w:val="0"/>
        <w:jc w:val="both"/>
        <w:rPr>
          <w:rFonts w:ascii="Arial Narrow" w:hAnsi="Arial Narrow"/>
          <w:i/>
          <w:strike/>
          <w:lang w:val="fr-FR"/>
        </w:rPr>
      </w:pPr>
    </w:p>
    <w:p w14:paraId="76E5E670" w14:textId="77777777" w:rsidR="006D37C7" w:rsidRPr="000E7A7C" w:rsidRDefault="00D2137B" w:rsidP="00724AA7">
      <w:pPr>
        <w:autoSpaceDE w:val="0"/>
        <w:autoSpaceDN w:val="0"/>
        <w:adjustRightInd w:val="0"/>
        <w:jc w:val="center"/>
        <w:rPr>
          <w:rFonts w:ascii="Arial Narrow" w:hAnsi="Arial Narrow"/>
          <w:i/>
          <w:sz w:val="22"/>
          <w:szCs w:val="22"/>
          <w:lang w:val="fr-FR"/>
        </w:rPr>
      </w:pPr>
      <w:r w:rsidRPr="000E7A7C">
        <w:rPr>
          <w:rFonts w:ascii="Arial Narrow" w:hAnsi="Arial Narrow"/>
          <w:i/>
          <w:sz w:val="22"/>
          <w:szCs w:val="22"/>
          <w:lang w:val="fr-FR"/>
        </w:rPr>
        <w:t>« </w:t>
      </w:r>
      <w:r w:rsidR="00724AA7">
        <w:rPr>
          <w:rFonts w:ascii="Arial Narrow" w:hAnsi="Arial Narrow"/>
          <w:i/>
          <w:sz w:val="22"/>
          <w:szCs w:val="22"/>
          <w:lang w:val="fr-FR"/>
        </w:rPr>
        <w:t>Dans le</w:t>
      </w:r>
      <w:r w:rsidRPr="000E7A7C">
        <w:rPr>
          <w:rFonts w:ascii="Arial Narrow" w:hAnsi="Arial Narrow"/>
          <w:i/>
          <w:sz w:val="22"/>
          <w:szCs w:val="22"/>
          <w:lang w:val="fr-FR"/>
        </w:rPr>
        <w:t xml:space="preserve"> rêve, c’est encore des mots qu’il s’agit de retrouver sous la vision onirique. De même pour les actes manqués et lapsus</w:t>
      </w:r>
      <w:r w:rsidR="00724AA7">
        <w:rPr>
          <w:rFonts w:ascii="Arial Narrow" w:hAnsi="Arial Narrow"/>
          <w:i/>
          <w:sz w:val="22"/>
          <w:szCs w:val="22"/>
          <w:lang w:val="fr-FR"/>
        </w:rPr>
        <w:t>.</w:t>
      </w:r>
      <w:r w:rsidRPr="000E7A7C">
        <w:rPr>
          <w:rFonts w:ascii="Arial Narrow" w:hAnsi="Arial Narrow"/>
          <w:i/>
          <w:sz w:val="22"/>
          <w:szCs w:val="22"/>
          <w:lang w:val="fr-FR"/>
        </w:rPr>
        <w:t> »</w:t>
      </w:r>
      <w:r w:rsidR="00724AA7">
        <w:rPr>
          <w:rFonts w:ascii="Arial Narrow" w:hAnsi="Arial Narrow"/>
          <w:i/>
          <w:sz w:val="22"/>
          <w:szCs w:val="22"/>
          <w:lang w:val="fr-FR"/>
        </w:rPr>
        <w:t xml:space="preserve"> </w:t>
      </w:r>
      <w:r w:rsidRPr="000E7A7C">
        <w:rPr>
          <w:rFonts w:ascii="Arial Narrow" w:hAnsi="Arial Narrow"/>
          <w:sz w:val="22"/>
          <w:szCs w:val="22"/>
          <w:lang w:val="fr-FR"/>
        </w:rPr>
        <w:t xml:space="preserve">N. Abraham et M. Torok, </w:t>
      </w:r>
      <w:r w:rsidRPr="000E7A7C">
        <w:rPr>
          <w:rFonts w:ascii="Arial Narrow" w:hAnsi="Arial Narrow"/>
          <w:i/>
          <w:sz w:val="22"/>
          <w:szCs w:val="22"/>
          <w:lang w:val="fr-FR"/>
        </w:rPr>
        <w:t>L’Ecorce et le Noyau</w:t>
      </w:r>
      <w:r w:rsidRPr="000E7A7C">
        <w:rPr>
          <w:rFonts w:ascii="Arial Narrow" w:hAnsi="Arial Narrow"/>
          <w:sz w:val="22"/>
          <w:szCs w:val="22"/>
          <w:lang w:val="fr-FR"/>
        </w:rPr>
        <w:t xml:space="preserve">, </w:t>
      </w:r>
      <w:r w:rsidR="002723B8" w:rsidRPr="000E7A7C">
        <w:rPr>
          <w:rFonts w:ascii="Arial Narrow" w:hAnsi="Arial Narrow"/>
          <w:sz w:val="22"/>
          <w:szCs w:val="22"/>
          <w:lang w:val="fr-FR"/>
        </w:rPr>
        <w:t>1978</w:t>
      </w:r>
      <w:r w:rsidR="00021CB8">
        <w:rPr>
          <w:rFonts w:ascii="Arial Narrow" w:hAnsi="Arial Narrow"/>
          <w:sz w:val="22"/>
          <w:szCs w:val="22"/>
          <w:lang w:val="fr-FR"/>
        </w:rPr>
        <w:t>.</w:t>
      </w:r>
    </w:p>
    <w:p w14:paraId="6CC6516B" w14:textId="77777777" w:rsidR="00D2137B" w:rsidRDefault="00D2137B" w:rsidP="00724AA7">
      <w:pPr>
        <w:pStyle w:val="Sansinterligne"/>
        <w:jc w:val="center"/>
        <w:rPr>
          <w:rFonts w:ascii="Arial Narrow" w:hAnsi="Arial Narrow"/>
          <w:sz w:val="24"/>
          <w:szCs w:val="24"/>
          <w:lang w:eastAsia="ar-SA"/>
        </w:rPr>
      </w:pPr>
    </w:p>
    <w:p w14:paraId="0F2E6418" w14:textId="77777777" w:rsidR="00D2137B" w:rsidRDefault="00D0227A" w:rsidP="00D2137B">
      <w:pPr>
        <w:pStyle w:val="Sansinterligne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>
        <w:rPr>
          <w:rFonts w:ascii="Arial Narrow" w:hAnsi="Arial Narrow"/>
          <w:sz w:val="24"/>
          <w:szCs w:val="24"/>
          <w:lang w:eastAsia="ar-SA"/>
        </w:rPr>
        <w:t xml:space="preserve">Cette </w:t>
      </w:r>
      <w:r w:rsidR="001B2D71" w:rsidRPr="00B256DF">
        <w:rPr>
          <w:rFonts w:ascii="Arial Narrow" w:hAnsi="Arial Narrow"/>
          <w:sz w:val="24"/>
          <w:szCs w:val="24"/>
          <w:lang w:eastAsia="ar-SA"/>
        </w:rPr>
        <w:t xml:space="preserve">journée </w:t>
      </w:r>
      <w:r w:rsidR="00A3158F" w:rsidRPr="00B256DF">
        <w:rPr>
          <w:rFonts w:ascii="Arial Narrow" w:hAnsi="Arial Narrow"/>
          <w:sz w:val="24"/>
          <w:szCs w:val="24"/>
          <w:lang w:eastAsia="ar-SA"/>
        </w:rPr>
        <w:t>de l’AENAMT</w:t>
      </w:r>
      <w:r w:rsidR="007447F0">
        <w:rPr>
          <w:rFonts w:ascii="Arial Narrow" w:hAnsi="Arial Narrow"/>
          <w:sz w:val="24"/>
          <w:szCs w:val="24"/>
          <w:lang w:eastAsia="ar-SA"/>
        </w:rPr>
        <w:t xml:space="preserve"> </w:t>
      </w:r>
      <w:r w:rsidR="002C5B6E" w:rsidRPr="00B256DF">
        <w:rPr>
          <w:rFonts w:ascii="Arial Narrow" w:hAnsi="Arial Narrow"/>
          <w:sz w:val="24"/>
          <w:szCs w:val="24"/>
          <w:lang w:eastAsia="ar-SA"/>
        </w:rPr>
        <w:t>a</w:t>
      </w:r>
      <w:r w:rsidR="001B2D71" w:rsidRPr="00B256DF">
        <w:rPr>
          <w:rFonts w:ascii="Arial Narrow" w:hAnsi="Arial Narrow"/>
          <w:sz w:val="24"/>
          <w:szCs w:val="24"/>
          <w:lang w:eastAsia="ar-SA"/>
        </w:rPr>
        <w:t xml:space="preserve"> pour but de sensibiliser</w:t>
      </w:r>
      <w:r w:rsidR="007447F0">
        <w:rPr>
          <w:rFonts w:ascii="Arial Narrow" w:hAnsi="Arial Narrow"/>
          <w:sz w:val="24"/>
          <w:szCs w:val="24"/>
          <w:lang w:eastAsia="ar-SA"/>
        </w:rPr>
        <w:t xml:space="preserve">, </w:t>
      </w:r>
      <w:r w:rsidR="000F4C17" w:rsidRPr="00B256DF">
        <w:rPr>
          <w:rFonts w:ascii="Arial Narrow" w:hAnsi="Arial Narrow"/>
          <w:sz w:val="24"/>
          <w:szCs w:val="24"/>
          <w:lang w:eastAsia="ar-SA"/>
        </w:rPr>
        <w:t>d’approfondir</w:t>
      </w:r>
      <w:r w:rsidR="007447F0" w:rsidRPr="007447F0">
        <w:rPr>
          <w:b/>
          <w:i/>
          <w:sz w:val="24"/>
          <w:szCs w:val="24"/>
        </w:rPr>
        <w:t xml:space="preserve"> </w:t>
      </w:r>
      <w:r w:rsidR="007447F0">
        <w:rPr>
          <w:rFonts w:ascii="Arial Narrow" w:hAnsi="Arial Narrow" w:cs="Times New Roman"/>
          <w:sz w:val="24"/>
          <w:szCs w:val="24"/>
        </w:rPr>
        <w:t xml:space="preserve">et de </w:t>
      </w:r>
      <w:r w:rsidR="007447F0" w:rsidRPr="00B256DF">
        <w:rPr>
          <w:rFonts w:ascii="Arial Narrow" w:hAnsi="Arial Narrow" w:cs="Times New Roman"/>
          <w:sz w:val="24"/>
          <w:szCs w:val="24"/>
        </w:rPr>
        <w:t>prolonge</w:t>
      </w:r>
      <w:r w:rsidR="00D2137B">
        <w:rPr>
          <w:rFonts w:ascii="Arial Narrow" w:hAnsi="Arial Narrow" w:cs="Times New Roman"/>
          <w:sz w:val="24"/>
          <w:szCs w:val="24"/>
        </w:rPr>
        <w:t>r</w:t>
      </w:r>
      <w:r w:rsidR="007447F0" w:rsidRPr="00B256DF">
        <w:rPr>
          <w:rFonts w:ascii="Arial Narrow" w:hAnsi="Arial Narrow" w:cs="Times New Roman"/>
          <w:sz w:val="24"/>
          <w:szCs w:val="24"/>
        </w:rPr>
        <w:t xml:space="preserve"> les échanges scientifiques sur les concepts </w:t>
      </w:r>
      <w:r w:rsidR="003204FD" w:rsidRPr="00B256DF">
        <w:rPr>
          <w:rFonts w:ascii="Arial Narrow" w:hAnsi="Arial Narrow" w:cs="Times New Roman"/>
          <w:sz w:val="24"/>
          <w:szCs w:val="24"/>
          <w:lang w:eastAsia="ar-SA"/>
        </w:rPr>
        <w:t>d</w:t>
      </w:r>
      <w:r w:rsidR="003E27D4" w:rsidRPr="00B256DF">
        <w:rPr>
          <w:rFonts w:ascii="Arial Narrow" w:hAnsi="Arial Narrow" w:cs="Times New Roman"/>
          <w:sz w:val="24"/>
          <w:szCs w:val="24"/>
          <w:lang w:eastAsia="ar-SA"/>
        </w:rPr>
        <w:t>’</w:t>
      </w:r>
      <w:r w:rsidR="003204FD" w:rsidRPr="00B256DF">
        <w:rPr>
          <w:rFonts w:ascii="Arial Narrow" w:hAnsi="Arial Narrow" w:cs="Times New Roman"/>
          <w:color w:val="auto"/>
          <w:sz w:val="24"/>
          <w:szCs w:val="24"/>
        </w:rPr>
        <w:t xml:space="preserve">Abraham et </w:t>
      </w:r>
      <w:r w:rsidR="000F4C17" w:rsidRPr="00B256DF">
        <w:rPr>
          <w:rFonts w:ascii="Arial Narrow" w:hAnsi="Arial Narrow" w:cs="Times New Roman"/>
          <w:sz w:val="24"/>
          <w:szCs w:val="24"/>
          <w:lang w:eastAsia="ar-SA"/>
        </w:rPr>
        <w:t>Torok</w:t>
      </w:r>
      <w:r w:rsidR="00D2137B">
        <w:rPr>
          <w:rFonts w:ascii="Arial Narrow" w:hAnsi="Arial Narrow" w:cs="Times New Roman"/>
          <w:sz w:val="24"/>
          <w:szCs w:val="24"/>
          <w:lang w:eastAsia="ar-SA"/>
        </w:rPr>
        <w:t xml:space="preserve">. </w:t>
      </w:r>
    </w:p>
    <w:p w14:paraId="01C2A7B1" w14:textId="77777777" w:rsidR="00D2137B" w:rsidRPr="00813A7B" w:rsidRDefault="00D2137B" w:rsidP="007447F0">
      <w:pPr>
        <w:pStyle w:val="Sansinterligne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23A7E2E8" w14:textId="77777777" w:rsidR="00706E20" w:rsidRPr="006D35E6" w:rsidRDefault="00C932A2" w:rsidP="00EA7E62">
      <w:pPr>
        <w:pStyle w:val="Sansinterligne1"/>
        <w:jc w:val="center"/>
        <w:rPr>
          <w:rFonts w:ascii="Arial Narrow" w:hAnsi="Arial Narrow"/>
          <w:b/>
          <w:i/>
          <w:color w:val="auto"/>
        </w:rPr>
      </w:pPr>
      <w:r w:rsidRPr="006D35E6">
        <w:rPr>
          <w:rFonts w:ascii="Arial Narrow" w:hAnsi="Arial Narrow"/>
          <w:b/>
          <w:i/>
          <w:color w:val="auto"/>
        </w:rPr>
        <w:t>Intervenants</w:t>
      </w:r>
      <w:r w:rsidR="002723B8" w:rsidRPr="006D35E6">
        <w:rPr>
          <w:rFonts w:ascii="Arial Narrow" w:hAnsi="Arial Narrow"/>
          <w:b/>
          <w:i/>
          <w:color w:val="auto"/>
        </w:rPr>
        <w:t xml:space="preserve"> et discutants</w:t>
      </w:r>
    </w:p>
    <w:p w14:paraId="7AB89B32" w14:textId="77777777" w:rsidR="00454FC0" w:rsidRPr="006D35E6" w:rsidRDefault="00454FC0" w:rsidP="00EA7E62">
      <w:pPr>
        <w:pStyle w:val="Sansinterligne1"/>
        <w:jc w:val="center"/>
        <w:rPr>
          <w:rFonts w:ascii="Arial Narrow" w:hAnsi="Arial Narrow"/>
          <w:b/>
          <w:i/>
          <w:color w:val="auto"/>
        </w:rPr>
      </w:pPr>
    </w:p>
    <w:p w14:paraId="1726D7DC" w14:textId="77777777" w:rsidR="00D0227A" w:rsidRPr="000E601D" w:rsidRDefault="00D0227A" w:rsidP="00D0227A">
      <w:pPr>
        <w:pStyle w:val="Sansinterligne1"/>
        <w:jc w:val="both"/>
        <w:rPr>
          <w:rFonts w:cs="Times New Roman"/>
          <w:color w:val="auto"/>
        </w:rPr>
      </w:pPr>
      <w:r w:rsidRPr="000E601D">
        <w:rPr>
          <w:rFonts w:cs="Times New Roman"/>
          <w:b/>
        </w:rPr>
        <w:t xml:space="preserve">Bartoli </w:t>
      </w:r>
      <w:r w:rsidRPr="000E601D">
        <w:rPr>
          <w:rFonts w:cs="Times New Roman"/>
          <w:b/>
          <w:color w:val="auto"/>
        </w:rPr>
        <w:t>Henri,</w:t>
      </w:r>
      <w:r w:rsidRPr="000E601D">
        <w:rPr>
          <w:rFonts w:cs="Times New Roman"/>
          <w:color w:val="auto"/>
        </w:rPr>
        <w:t xml:space="preserve"> Psychanalyste</w:t>
      </w:r>
      <w:r w:rsidR="00021CB8">
        <w:rPr>
          <w:rFonts w:cs="Times New Roman"/>
          <w:color w:val="auto"/>
        </w:rPr>
        <w:t>, Psychothérapeute</w:t>
      </w:r>
      <w:r w:rsidRPr="000E601D">
        <w:rPr>
          <w:rFonts w:cs="Times New Roman"/>
          <w:color w:val="auto"/>
        </w:rPr>
        <w:t xml:space="preserve"> </w:t>
      </w:r>
    </w:p>
    <w:p w14:paraId="4833CECA" w14:textId="77777777" w:rsidR="006D3D0B" w:rsidRDefault="006D3D0B" w:rsidP="00D0227A">
      <w:pPr>
        <w:pStyle w:val="Sansinterligne1"/>
        <w:jc w:val="both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 xml:space="preserve">Ben Hamed Souad, </w:t>
      </w:r>
      <w:r w:rsidRPr="000E601D">
        <w:rPr>
          <w:rFonts w:cs="Times New Roman"/>
          <w:color w:val="auto"/>
        </w:rPr>
        <w:t>Psychologue, Psychanalyste</w:t>
      </w:r>
    </w:p>
    <w:p w14:paraId="0690FA3F" w14:textId="77777777" w:rsidR="000E7A7C" w:rsidRDefault="000E7A7C" w:rsidP="00D0227A">
      <w:pPr>
        <w:pStyle w:val="Sansinterligne1"/>
        <w:jc w:val="both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Bureau Ma</w:t>
      </w:r>
      <w:r w:rsidR="006B4C42">
        <w:rPr>
          <w:rFonts w:cs="Times New Roman"/>
          <w:b/>
          <w:color w:val="auto"/>
        </w:rPr>
        <w:t>t</w:t>
      </w:r>
      <w:r>
        <w:rPr>
          <w:rFonts w:cs="Times New Roman"/>
          <w:b/>
          <w:color w:val="auto"/>
        </w:rPr>
        <w:t xml:space="preserve">thieu, </w:t>
      </w:r>
      <w:r w:rsidR="0065794E" w:rsidRPr="0065794E">
        <w:rPr>
          <w:rFonts w:cs="Times New Roman"/>
          <w:color w:val="auto"/>
        </w:rPr>
        <w:t>Psychiatre,</w:t>
      </w:r>
    </w:p>
    <w:p w14:paraId="02DCF4B8" w14:textId="77777777" w:rsidR="00D0227A" w:rsidRPr="00454FC0" w:rsidRDefault="006D3D0B" w:rsidP="00D0227A">
      <w:pPr>
        <w:pStyle w:val="Sansinterligne1"/>
        <w:jc w:val="both"/>
        <w:rPr>
          <w:rFonts w:cs="Times New Roman"/>
          <w:color w:val="auto"/>
        </w:rPr>
      </w:pPr>
      <w:r>
        <w:rPr>
          <w:rFonts w:cs="Times New Roman"/>
          <w:b/>
          <w:color w:val="auto"/>
        </w:rPr>
        <w:t>Darchis Elisabeth</w:t>
      </w:r>
      <w:r w:rsidR="00D0227A" w:rsidRPr="00454FC0">
        <w:rPr>
          <w:rFonts w:cs="Times New Roman"/>
          <w:b/>
          <w:color w:val="auto"/>
        </w:rPr>
        <w:t>,</w:t>
      </w:r>
      <w:r w:rsidR="00D0227A" w:rsidRPr="00454FC0">
        <w:rPr>
          <w:rFonts w:cs="Times New Roman"/>
          <w:color w:val="auto"/>
        </w:rPr>
        <w:t xml:space="preserve"> Psychologue, Psychanalyste, TPGCF, </w:t>
      </w:r>
    </w:p>
    <w:p w14:paraId="71A4E24D" w14:textId="77777777" w:rsidR="00D0227A" w:rsidRPr="006D3D0B" w:rsidRDefault="00D0227A" w:rsidP="00D0227A">
      <w:pPr>
        <w:pStyle w:val="Sansinterligne1"/>
        <w:jc w:val="both"/>
        <w:rPr>
          <w:rFonts w:cs="Times New Roman"/>
          <w:b/>
          <w:color w:val="auto"/>
        </w:rPr>
      </w:pPr>
      <w:r w:rsidRPr="00454FC0">
        <w:rPr>
          <w:rFonts w:cs="Times New Roman"/>
          <w:b/>
          <w:color w:val="auto"/>
        </w:rPr>
        <w:t xml:space="preserve">Diet Anne Lise, </w:t>
      </w:r>
      <w:r w:rsidRPr="006D3D0B">
        <w:rPr>
          <w:rFonts w:cs="Times New Roman"/>
          <w:color w:val="auto"/>
        </w:rPr>
        <w:t>Psychologue, Psychanalyste</w:t>
      </w:r>
      <w:r w:rsidR="00021CB8">
        <w:rPr>
          <w:rFonts w:cs="Times New Roman"/>
          <w:color w:val="auto"/>
        </w:rPr>
        <w:t>, TPG</w:t>
      </w:r>
    </w:p>
    <w:p w14:paraId="5D8A8B4D" w14:textId="77777777" w:rsidR="00D0227A" w:rsidRPr="006D3D0B" w:rsidRDefault="00D0227A" w:rsidP="00D0227A">
      <w:pPr>
        <w:pStyle w:val="Sansinterligne1"/>
        <w:jc w:val="both"/>
        <w:rPr>
          <w:rFonts w:cs="Times New Roman"/>
          <w:color w:val="auto"/>
        </w:rPr>
      </w:pPr>
      <w:r w:rsidRPr="006D3D0B">
        <w:rPr>
          <w:rFonts w:cs="Times New Roman"/>
          <w:b/>
          <w:color w:val="auto"/>
        </w:rPr>
        <w:t xml:space="preserve">Fruitet Michel, </w:t>
      </w:r>
      <w:r w:rsidRPr="006D3D0B">
        <w:rPr>
          <w:rFonts w:cs="Times New Roman"/>
          <w:color w:val="auto"/>
        </w:rPr>
        <w:t xml:space="preserve">Pédopsychiatre, Psychanalyste, TPE. </w:t>
      </w:r>
    </w:p>
    <w:p w14:paraId="270EE5F6" w14:textId="77777777" w:rsidR="006D3D0B" w:rsidRPr="006D3D0B" w:rsidRDefault="000E7A7C" w:rsidP="00D0227A">
      <w:pPr>
        <w:pStyle w:val="Sansinterligne1"/>
        <w:jc w:val="both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Françoise Mevel</w:t>
      </w:r>
      <w:r w:rsidR="006D3D0B" w:rsidRPr="006D3D0B">
        <w:rPr>
          <w:rFonts w:cs="Times New Roman"/>
          <w:b/>
          <w:color w:val="auto"/>
        </w:rPr>
        <w:t xml:space="preserve">, </w:t>
      </w:r>
      <w:r w:rsidR="006D3D0B" w:rsidRPr="006D3D0B">
        <w:rPr>
          <w:rFonts w:cs="Times New Roman"/>
          <w:color w:val="auto"/>
        </w:rPr>
        <w:t>Psychologue, Psychanalyste,</w:t>
      </w:r>
      <w:r w:rsidR="006D3D0B" w:rsidRPr="006D3D0B">
        <w:rPr>
          <w:rFonts w:cs="Times New Roman"/>
          <w:b/>
          <w:color w:val="auto"/>
        </w:rPr>
        <w:t xml:space="preserve"> </w:t>
      </w:r>
      <w:r w:rsidRPr="00454FC0">
        <w:rPr>
          <w:rFonts w:cs="Times New Roman"/>
          <w:color w:val="auto"/>
        </w:rPr>
        <w:t>TPCF</w:t>
      </w:r>
    </w:p>
    <w:p w14:paraId="0198D1CF" w14:textId="77777777" w:rsidR="00D0227A" w:rsidRPr="006D3D0B" w:rsidRDefault="00D0227A" w:rsidP="00D0227A">
      <w:pPr>
        <w:pStyle w:val="Sansinterligne1"/>
        <w:jc w:val="both"/>
        <w:rPr>
          <w:rFonts w:cs="Times New Roman"/>
          <w:color w:val="auto"/>
        </w:rPr>
      </w:pPr>
      <w:r w:rsidRPr="006D3D0B">
        <w:rPr>
          <w:rFonts w:cs="Times New Roman"/>
          <w:b/>
          <w:color w:val="auto"/>
        </w:rPr>
        <w:t xml:space="preserve">Kalogeropoulos Marie Suzanne, </w:t>
      </w:r>
      <w:r w:rsidR="00454FC0" w:rsidRPr="006D3D0B">
        <w:rPr>
          <w:rFonts w:cs="Times New Roman"/>
          <w:color w:val="auto"/>
        </w:rPr>
        <w:t>Philosophe, Psychanalyste</w:t>
      </w:r>
    </w:p>
    <w:p w14:paraId="5EB59198" w14:textId="77777777" w:rsidR="00D0227A" w:rsidRPr="006D3D0B" w:rsidRDefault="00D0227A" w:rsidP="00D0227A">
      <w:pPr>
        <w:pStyle w:val="Sansinterligne1"/>
        <w:jc w:val="both"/>
        <w:rPr>
          <w:rFonts w:cs="Times New Roman"/>
          <w:b/>
          <w:color w:val="auto"/>
        </w:rPr>
      </w:pPr>
      <w:r w:rsidRPr="006D3D0B">
        <w:rPr>
          <w:rFonts w:cs="Times New Roman"/>
          <w:b/>
          <w:color w:val="auto"/>
        </w:rPr>
        <w:t xml:space="preserve">Lamm Françoise, </w:t>
      </w:r>
      <w:r w:rsidRPr="006D3D0B">
        <w:rPr>
          <w:rFonts w:cs="Times New Roman"/>
          <w:color w:val="auto"/>
        </w:rPr>
        <w:t>Psychanalyste, Thérapeute</w:t>
      </w:r>
      <w:r w:rsidRPr="006D3D0B">
        <w:rPr>
          <w:rFonts w:cs="Times New Roman"/>
          <w:b/>
          <w:color w:val="auto"/>
        </w:rPr>
        <w:t xml:space="preserve"> </w:t>
      </w:r>
    </w:p>
    <w:p w14:paraId="769F522D" w14:textId="77777777" w:rsidR="00D0227A" w:rsidRPr="00454FC0" w:rsidRDefault="00D0227A" w:rsidP="00D0227A">
      <w:pPr>
        <w:pStyle w:val="Sansinterligne1"/>
        <w:jc w:val="both"/>
        <w:rPr>
          <w:rFonts w:cs="Times New Roman"/>
          <w:color w:val="auto"/>
        </w:rPr>
      </w:pPr>
      <w:r w:rsidRPr="006D3D0B">
        <w:rPr>
          <w:rFonts w:cs="Times New Roman"/>
          <w:b/>
          <w:color w:val="auto"/>
        </w:rPr>
        <w:t xml:space="preserve">Lopez Minotti Véronique, </w:t>
      </w:r>
      <w:r w:rsidRPr="006D3D0B">
        <w:rPr>
          <w:rFonts w:cs="Times New Roman"/>
          <w:color w:val="auto"/>
        </w:rPr>
        <w:t>Psychologue</w:t>
      </w:r>
      <w:r w:rsidRPr="00454FC0">
        <w:rPr>
          <w:rFonts w:cs="Times New Roman"/>
          <w:color w:val="auto"/>
        </w:rPr>
        <w:t xml:space="preserve">, </w:t>
      </w:r>
      <w:r w:rsidR="005C7A4B">
        <w:rPr>
          <w:rFonts w:cs="Times New Roman"/>
          <w:color w:val="auto"/>
        </w:rPr>
        <w:t xml:space="preserve">Psychanalyste, </w:t>
      </w:r>
      <w:r w:rsidRPr="00454FC0">
        <w:rPr>
          <w:rFonts w:cs="Times New Roman"/>
          <w:color w:val="auto"/>
        </w:rPr>
        <w:t>TFP</w:t>
      </w:r>
    </w:p>
    <w:p w14:paraId="59208B79" w14:textId="77777777" w:rsidR="00D0227A" w:rsidRPr="00454FC0" w:rsidRDefault="00D0227A" w:rsidP="00D0227A">
      <w:pPr>
        <w:autoSpaceDE w:val="0"/>
        <w:autoSpaceDN w:val="0"/>
        <w:adjustRightInd w:val="0"/>
        <w:jc w:val="both"/>
        <w:rPr>
          <w:sz w:val="20"/>
          <w:szCs w:val="20"/>
          <w:lang w:val="fr-FR"/>
        </w:rPr>
      </w:pPr>
      <w:r w:rsidRPr="00454FC0">
        <w:rPr>
          <w:b/>
          <w:sz w:val="20"/>
          <w:szCs w:val="20"/>
          <w:lang w:val="fr-FR"/>
        </w:rPr>
        <w:t>Schwalberg</w:t>
      </w:r>
      <w:r w:rsidRPr="00454FC0">
        <w:rPr>
          <w:i/>
          <w:sz w:val="20"/>
          <w:szCs w:val="20"/>
          <w:lang w:val="fr-FR"/>
        </w:rPr>
        <w:t xml:space="preserve"> </w:t>
      </w:r>
      <w:r w:rsidRPr="00454FC0">
        <w:rPr>
          <w:b/>
          <w:sz w:val="20"/>
          <w:szCs w:val="20"/>
          <w:lang w:val="fr-FR"/>
        </w:rPr>
        <w:t xml:space="preserve">Edith, </w:t>
      </w:r>
      <w:r w:rsidRPr="00454FC0">
        <w:rPr>
          <w:sz w:val="20"/>
          <w:szCs w:val="20"/>
          <w:lang w:val="fr-FR"/>
        </w:rPr>
        <w:t>Psychologue, Psychanalyste</w:t>
      </w:r>
    </w:p>
    <w:p w14:paraId="50937600" w14:textId="77777777" w:rsidR="00D0227A" w:rsidRPr="00454FC0" w:rsidRDefault="00D0227A" w:rsidP="00EA7E62">
      <w:pPr>
        <w:pStyle w:val="Sansinterligne1"/>
        <w:jc w:val="both"/>
        <w:rPr>
          <w:rFonts w:cs="Times New Roman"/>
          <w:b/>
          <w:color w:val="auto"/>
        </w:rPr>
      </w:pPr>
      <w:r w:rsidRPr="00454FC0">
        <w:rPr>
          <w:rFonts w:cs="Times New Roman"/>
          <w:b/>
          <w:color w:val="auto"/>
        </w:rPr>
        <w:t>Vermeylen</w:t>
      </w:r>
      <w:r w:rsidR="000E601D" w:rsidRPr="00454FC0">
        <w:rPr>
          <w:rFonts w:cs="Times New Roman"/>
          <w:b/>
          <w:color w:val="auto"/>
        </w:rPr>
        <w:t xml:space="preserve"> Martine</w:t>
      </w:r>
      <w:r w:rsidR="00790218" w:rsidRPr="00454FC0">
        <w:rPr>
          <w:rFonts w:cs="Times New Roman"/>
          <w:b/>
          <w:color w:val="auto"/>
        </w:rPr>
        <w:t xml:space="preserve">, </w:t>
      </w:r>
      <w:r w:rsidR="00790218" w:rsidRPr="00454FC0">
        <w:rPr>
          <w:rFonts w:cs="Times New Roman"/>
          <w:color w:val="auto"/>
        </w:rPr>
        <w:t>Psychologue</w:t>
      </w:r>
      <w:r w:rsidR="00454FC0">
        <w:rPr>
          <w:rFonts w:cs="Times New Roman"/>
          <w:color w:val="auto"/>
        </w:rPr>
        <w:t>, P</w:t>
      </w:r>
      <w:r w:rsidR="00790218" w:rsidRPr="00454FC0">
        <w:rPr>
          <w:rFonts w:cs="Times New Roman"/>
          <w:color w:val="auto"/>
        </w:rPr>
        <w:t>sychanalyst</w:t>
      </w:r>
      <w:r w:rsidR="00454FC0">
        <w:rPr>
          <w:rFonts w:cs="Times New Roman"/>
          <w:color w:val="auto"/>
        </w:rPr>
        <w:t>e</w:t>
      </w:r>
      <w:r w:rsidR="00454FC0" w:rsidRPr="00454FC0">
        <w:rPr>
          <w:rFonts w:cs="Times New Roman"/>
          <w:color w:val="auto"/>
        </w:rPr>
        <w:t>, TPCF</w:t>
      </w:r>
    </w:p>
    <w:p w14:paraId="4422BE0F" w14:textId="77777777" w:rsidR="009265FA" w:rsidRPr="00454FC0" w:rsidRDefault="009265FA" w:rsidP="009265FA">
      <w:pPr>
        <w:ind w:right="-1"/>
        <w:jc w:val="both"/>
        <w:rPr>
          <w:b/>
          <w:i/>
          <w:sz w:val="20"/>
          <w:szCs w:val="20"/>
          <w:lang w:val="fr-FR"/>
        </w:rPr>
      </w:pPr>
    </w:p>
    <w:p w14:paraId="03E21A0C" w14:textId="77777777" w:rsidR="00EA7E62" w:rsidRDefault="009265FA" w:rsidP="000E601D">
      <w:pPr>
        <w:ind w:right="-1"/>
        <w:jc w:val="center"/>
        <w:rPr>
          <w:rFonts w:ascii="Arial Narrow" w:hAnsi="Arial Narrow"/>
          <w:b/>
          <w:i/>
          <w:sz w:val="20"/>
          <w:szCs w:val="20"/>
          <w:lang w:val="fr-FR"/>
        </w:rPr>
      </w:pPr>
      <w:r w:rsidRPr="006D35E6">
        <w:rPr>
          <w:rFonts w:ascii="Arial Narrow" w:hAnsi="Arial Narrow"/>
          <w:b/>
          <w:i/>
          <w:sz w:val="20"/>
          <w:szCs w:val="20"/>
          <w:lang w:val="fr-FR"/>
        </w:rPr>
        <w:t>Bibliographie</w:t>
      </w:r>
    </w:p>
    <w:p w14:paraId="140DF49C" w14:textId="77777777" w:rsidR="006D35E6" w:rsidRPr="006D35E6" w:rsidRDefault="006D35E6" w:rsidP="000E601D">
      <w:pPr>
        <w:ind w:right="-1"/>
        <w:jc w:val="center"/>
        <w:rPr>
          <w:rFonts w:ascii="Arial Narrow" w:hAnsi="Arial Narrow"/>
          <w:b/>
          <w:i/>
          <w:sz w:val="20"/>
          <w:szCs w:val="20"/>
          <w:lang w:val="fr-FR"/>
        </w:rPr>
      </w:pPr>
    </w:p>
    <w:p w14:paraId="766DCBA0" w14:textId="77777777" w:rsidR="00157340" w:rsidRPr="00454FC0" w:rsidRDefault="00C932A2" w:rsidP="00FF1AAA">
      <w:pPr>
        <w:ind w:right="-1"/>
        <w:jc w:val="both"/>
        <w:rPr>
          <w:b/>
          <w:sz w:val="20"/>
          <w:szCs w:val="20"/>
          <w:lang w:val="fr-FR"/>
        </w:rPr>
      </w:pPr>
      <w:r w:rsidRPr="00454FC0">
        <w:rPr>
          <w:b/>
          <w:sz w:val="20"/>
          <w:szCs w:val="20"/>
          <w:lang w:val="fr-FR"/>
        </w:rPr>
        <w:t>Abraham N</w:t>
      </w:r>
      <w:r w:rsidR="005858C8" w:rsidRPr="00454FC0">
        <w:rPr>
          <w:b/>
          <w:sz w:val="20"/>
          <w:szCs w:val="20"/>
          <w:lang w:val="fr-FR"/>
        </w:rPr>
        <w:t>.</w:t>
      </w:r>
      <w:r w:rsidR="0093439C" w:rsidRPr="00454FC0">
        <w:rPr>
          <w:b/>
          <w:sz w:val="20"/>
          <w:szCs w:val="20"/>
          <w:lang w:val="fr-FR"/>
        </w:rPr>
        <w:t>,</w:t>
      </w:r>
      <w:r w:rsidRPr="00454FC0">
        <w:rPr>
          <w:b/>
          <w:sz w:val="20"/>
          <w:szCs w:val="20"/>
          <w:lang w:val="fr-FR"/>
        </w:rPr>
        <w:t xml:space="preserve"> Torok M</w:t>
      </w:r>
      <w:r w:rsidR="005858C8" w:rsidRPr="00454FC0">
        <w:rPr>
          <w:b/>
          <w:sz w:val="20"/>
          <w:szCs w:val="20"/>
          <w:lang w:val="fr-FR"/>
        </w:rPr>
        <w:t>.</w:t>
      </w:r>
      <w:r w:rsidR="00FF1AAA" w:rsidRPr="00454FC0">
        <w:rPr>
          <w:b/>
          <w:sz w:val="20"/>
          <w:szCs w:val="20"/>
          <w:lang w:val="fr-FR"/>
        </w:rPr>
        <w:t> :</w:t>
      </w:r>
    </w:p>
    <w:p w14:paraId="6D29B9D9" w14:textId="77777777" w:rsidR="003E53EC" w:rsidRPr="00454FC0" w:rsidRDefault="00C932A2" w:rsidP="000E601D">
      <w:pPr>
        <w:ind w:right="-1"/>
        <w:jc w:val="both"/>
        <w:rPr>
          <w:sz w:val="20"/>
          <w:szCs w:val="20"/>
          <w:lang w:val="fr-FR"/>
        </w:rPr>
      </w:pPr>
      <w:r w:rsidRPr="00454FC0">
        <w:rPr>
          <w:sz w:val="20"/>
          <w:szCs w:val="20"/>
          <w:lang w:val="fr-FR"/>
        </w:rPr>
        <w:t>1978,</w:t>
      </w:r>
      <w:r w:rsidRPr="00454FC0">
        <w:rPr>
          <w:i/>
          <w:sz w:val="20"/>
          <w:szCs w:val="20"/>
          <w:lang w:val="fr-FR"/>
        </w:rPr>
        <w:t xml:space="preserve"> L’Ecorce et le Noyau,</w:t>
      </w:r>
      <w:r w:rsidR="003E53EC" w:rsidRPr="00454FC0">
        <w:rPr>
          <w:sz w:val="20"/>
          <w:szCs w:val="20"/>
          <w:lang w:val="fr-FR"/>
        </w:rPr>
        <w:t xml:space="preserve"> Flammarion</w:t>
      </w:r>
    </w:p>
    <w:p w14:paraId="74CBBC6E" w14:textId="77777777" w:rsidR="00FD0505" w:rsidRPr="00454FC0" w:rsidRDefault="0093439C" w:rsidP="000E601D">
      <w:pPr>
        <w:ind w:right="-1"/>
        <w:jc w:val="both"/>
        <w:rPr>
          <w:i/>
          <w:sz w:val="20"/>
          <w:szCs w:val="20"/>
          <w:lang w:val="fr-FR"/>
        </w:rPr>
      </w:pPr>
      <w:r w:rsidRPr="00454FC0">
        <w:rPr>
          <w:sz w:val="20"/>
          <w:szCs w:val="20"/>
          <w:lang w:val="fr-FR"/>
        </w:rPr>
        <w:t>1976</w:t>
      </w:r>
      <w:r w:rsidR="005858C8" w:rsidRPr="00454FC0">
        <w:rPr>
          <w:sz w:val="20"/>
          <w:szCs w:val="20"/>
          <w:lang w:val="fr-FR"/>
        </w:rPr>
        <w:t xml:space="preserve">, </w:t>
      </w:r>
      <w:r w:rsidR="005858C8" w:rsidRPr="00454FC0">
        <w:rPr>
          <w:i/>
          <w:sz w:val="20"/>
          <w:szCs w:val="20"/>
          <w:lang w:val="fr-FR"/>
        </w:rPr>
        <w:t>L</w:t>
      </w:r>
      <w:r w:rsidR="00FD0505" w:rsidRPr="00454FC0">
        <w:rPr>
          <w:i/>
          <w:sz w:val="20"/>
          <w:szCs w:val="20"/>
          <w:lang w:val="fr-FR"/>
        </w:rPr>
        <w:t>e Verbier de l’homme aux loups</w:t>
      </w:r>
      <w:r w:rsidR="005858C8" w:rsidRPr="00454FC0">
        <w:rPr>
          <w:sz w:val="20"/>
          <w:szCs w:val="20"/>
          <w:lang w:val="fr-FR"/>
        </w:rPr>
        <w:t xml:space="preserve">, </w:t>
      </w:r>
      <w:r w:rsidR="00FD0505" w:rsidRPr="00454FC0">
        <w:rPr>
          <w:sz w:val="20"/>
          <w:szCs w:val="20"/>
          <w:lang w:val="fr-FR"/>
        </w:rPr>
        <w:t>Flammarion</w:t>
      </w:r>
    </w:p>
    <w:p w14:paraId="4708B8E1" w14:textId="77777777" w:rsidR="00B256DF" w:rsidRPr="00454FC0" w:rsidRDefault="009265FA" w:rsidP="000E601D">
      <w:pPr>
        <w:pStyle w:val="Sansinterligne1"/>
        <w:jc w:val="both"/>
        <w:rPr>
          <w:rFonts w:cs="Times New Roman"/>
          <w:color w:val="auto"/>
        </w:rPr>
      </w:pPr>
      <w:r w:rsidRPr="00454FC0">
        <w:rPr>
          <w:rFonts w:cs="Times New Roman"/>
          <w:b/>
          <w:color w:val="auto"/>
        </w:rPr>
        <w:t>Darchis E.,</w:t>
      </w:r>
      <w:r w:rsidRPr="00454FC0">
        <w:rPr>
          <w:rFonts w:cs="Times New Roman"/>
          <w:color w:val="auto"/>
        </w:rPr>
        <w:t xml:space="preserve"> 2016,</w:t>
      </w:r>
      <w:r w:rsidRPr="00454FC0">
        <w:rPr>
          <w:rFonts w:cs="Times New Roman"/>
          <w:i/>
          <w:color w:val="auto"/>
        </w:rPr>
        <w:t xml:space="preserve"> Clinique familiale de la périnatalité</w:t>
      </w:r>
      <w:r w:rsidRPr="00454FC0">
        <w:rPr>
          <w:rFonts w:cs="Times New Roman"/>
          <w:color w:val="auto"/>
        </w:rPr>
        <w:t>, Dunod</w:t>
      </w:r>
    </w:p>
    <w:p w14:paraId="34A95F63" w14:textId="77777777" w:rsidR="009265FA" w:rsidRPr="00454FC0" w:rsidRDefault="009265FA" w:rsidP="000E601D">
      <w:pPr>
        <w:pStyle w:val="Sansinterligne1"/>
        <w:jc w:val="both"/>
        <w:rPr>
          <w:rFonts w:cs="Times New Roman"/>
          <w:color w:val="auto"/>
        </w:rPr>
      </w:pPr>
      <w:r w:rsidRPr="00454FC0">
        <w:rPr>
          <w:rFonts w:cs="Times New Roman"/>
          <w:b/>
          <w:color w:val="auto"/>
        </w:rPr>
        <w:t xml:space="preserve">Fruitet M., </w:t>
      </w:r>
      <w:r w:rsidRPr="00454FC0">
        <w:rPr>
          <w:rFonts w:cs="Times New Roman"/>
          <w:color w:val="auto"/>
        </w:rPr>
        <w:t xml:space="preserve">2017, </w:t>
      </w:r>
      <w:r w:rsidRPr="00454FC0">
        <w:rPr>
          <w:rFonts w:cs="Times New Roman"/>
          <w:i/>
          <w:color w:val="auto"/>
        </w:rPr>
        <w:t>Le</w:t>
      </w:r>
      <w:r w:rsidRPr="00454FC0">
        <w:rPr>
          <w:rFonts w:cs="Times New Roman"/>
          <w:color w:val="auto"/>
        </w:rPr>
        <w:t xml:space="preserve"> </w:t>
      </w:r>
      <w:r w:rsidRPr="00454FC0">
        <w:rPr>
          <w:rFonts w:cs="Times New Roman"/>
          <w:i/>
          <w:color w:val="auto"/>
        </w:rPr>
        <w:t>dessin de l’enfant en psychothérapie</w:t>
      </w:r>
      <w:r w:rsidRPr="00454FC0">
        <w:rPr>
          <w:rFonts w:cs="Times New Roman"/>
          <w:color w:val="auto"/>
        </w:rPr>
        <w:t>, Champ social (Prix AT)</w:t>
      </w:r>
    </w:p>
    <w:p w14:paraId="60BD3606" w14:textId="77777777" w:rsidR="009265FA" w:rsidRPr="00454FC0" w:rsidRDefault="009265FA" w:rsidP="000E601D">
      <w:pPr>
        <w:pStyle w:val="Sansinterligne1"/>
        <w:jc w:val="both"/>
        <w:rPr>
          <w:rFonts w:cs="Times New Roman"/>
          <w:color w:val="auto"/>
        </w:rPr>
      </w:pPr>
      <w:r w:rsidRPr="00454FC0">
        <w:rPr>
          <w:rFonts w:cs="Times New Roman"/>
          <w:b/>
          <w:color w:val="auto"/>
        </w:rPr>
        <w:t>Kaës R.,</w:t>
      </w:r>
      <w:r w:rsidRPr="00454FC0">
        <w:rPr>
          <w:rFonts w:cs="Times New Roman"/>
          <w:color w:val="auto"/>
        </w:rPr>
        <w:t xml:space="preserve"> 2002, </w:t>
      </w:r>
      <w:r w:rsidRPr="00454FC0">
        <w:rPr>
          <w:rFonts w:cs="Times New Roman"/>
          <w:i/>
          <w:color w:val="auto"/>
        </w:rPr>
        <w:t>Polyphonie des rêves,</w:t>
      </w:r>
      <w:r w:rsidRPr="00454FC0">
        <w:rPr>
          <w:rFonts w:cs="Times New Roman"/>
          <w:color w:val="auto"/>
        </w:rPr>
        <w:t xml:space="preserve"> Dunod. </w:t>
      </w:r>
    </w:p>
    <w:p w14:paraId="55CE74F2" w14:textId="77777777" w:rsidR="00C932A2" w:rsidRPr="00454FC0" w:rsidRDefault="00C932A2" w:rsidP="000E601D">
      <w:pPr>
        <w:pStyle w:val="Sansinterligne2"/>
        <w:ind w:right="-1"/>
        <w:jc w:val="both"/>
      </w:pPr>
      <w:r w:rsidRPr="00454FC0">
        <w:rPr>
          <w:b/>
          <w:bCs/>
        </w:rPr>
        <w:t>Nachin C</w:t>
      </w:r>
      <w:r w:rsidR="00E831A9" w:rsidRPr="00454FC0">
        <w:rPr>
          <w:b/>
          <w:bCs/>
        </w:rPr>
        <w:t>.</w:t>
      </w:r>
      <w:r w:rsidR="001E18F8" w:rsidRPr="00454FC0">
        <w:rPr>
          <w:b/>
          <w:bCs/>
        </w:rPr>
        <w:t>,</w:t>
      </w:r>
      <w:r w:rsidR="00157340" w:rsidRPr="00454FC0">
        <w:t xml:space="preserve"> </w:t>
      </w:r>
      <w:r w:rsidRPr="00454FC0">
        <w:t>1993,</w:t>
      </w:r>
      <w:r w:rsidR="00E831A9" w:rsidRPr="00454FC0">
        <w:rPr>
          <w:i/>
        </w:rPr>
        <w:t xml:space="preserve"> Les F</w:t>
      </w:r>
      <w:r w:rsidRPr="00454FC0">
        <w:rPr>
          <w:i/>
        </w:rPr>
        <w:t>antômes de l’âme,</w:t>
      </w:r>
      <w:r w:rsidR="00E831A9" w:rsidRPr="00454FC0">
        <w:rPr>
          <w:i/>
        </w:rPr>
        <w:t xml:space="preserve"> </w:t>
      </w:r>
      <w:r w:rsidR="00E831A9" w:rsidRPr="00454FC0">
        <w:t>L’</w:t>
      </w:r>
      <w:r w:rsidRPr="00454FC0">
        <w:rPr>
          <w:rStyle w:val="texter1"/>
          <w:rFonts w:ascii="Times New Roman" w:hAnsi="Times New Roman"/>
          <w:color w:val="auto"/>
        </w:rPr>
        <w:t>Harmattan</w:t>
      </w:r>
    </w:p>
    <w:p w14:paraId="6C694FEA" w14:textId="77777777" w:rsidR="00157340" w:rsidRPr="00454FC0" w:rsidRDefault="0093439C" w:rsidP="000E601D">
      <w:pPr>
        <w:jc w:val="both"/>
        <w:rPr>
          <w:sz w:val="20"/>
          <w:szCs w:val="20"/>
          <w:lang w:val="fr-FR"/>
        </w:rPr>
      </w:pPr>
      <w:r w:rsidRPr="00454FC0">
        <w:rPr>
          <w:b/>
          <w:sz w:val="20"/>
          <w:szCs w:val="20"/>
          <w:lang w:val="fr-FR"/>
        </w:rPr>
        <w:t>Tisseron S.</w:t>
      </w:r>
      <w:r w:rsidR="006D3D0B">
        <w:rPr>
          <w:b/>
          <w:sz w:val="20"/>
          <w:szCs w:val="20"/>
          <w:lang w:val="fr-FR"/>
        </w:rPr>
        <w:t xml:space="preserve">, </w:t>
      </w:r>
      <w:r w:rsidR="00157340" w:rsidRPr="00454FC0">
        <w:rPr>
          <w:sz w:val="20"/>
          <w:szCs w:val="20"/>
          <w:lang w:val="fr-FR"/>
        </w:rPr>
        <w:t xml:space="preserve">1996, </w:t>
      </w:r>
      <w:r w:rsidR="00157340" w:rsidRPr="00E4142E">
        <w:rPr>
          <w:i/>
          <w:sz w:val="20"/>
          <w:szCs w:val="20"/>
          <w:lang w:val="fr-FR"/>
        </w:rPr>
        <w:t>Secrets de famille</w:t>
      </w:r>
      <w:r w:rsidR="00157340" w:rsidRPr="00454FC0">
        <w:rPr>
          <w:sz w:val="20"/>
          <w:szCs w:val="20"/>
          <w:lang w:val="fr-FR"/>
        </w:rPr>
        <w:t>, Marabout, 1997.</w:t>
      </w:r>
    </w:p>
    <w:p w14:paraId="1F2BA258" w14:textId="77777777" w:rsidR="00DD033E" w:rsidRPr="00454FC0" w:rsidRDefault="00DD033E" w:rsidP="000E601D">
      <w:pPr>
        <w:pStyle w:val="Sansinterligne1"/>
        <w:jc w:val="both"/>
        <w:rPr>
          <w:rFonts w:cs="Times New Roman"/>
          <w:color w:val="auto"/>
        </w:rPr>
      </w:pPr>
      <w:r w:rsidRPr="00454FC0">
        <w:rPr>
          <w:rFonts w:cs="Times New Roman"/>
          <w:b/>
          <w:color w:val="auto"/>
        </w:rPr>
        <w:t xml:space="preserve">Rand </w:t>
      </w:r>
      <w:r w:rsidR="005858C8" w:rsidRPr="00454FC0">
        <w:rPr>
          <w:rFonts w:cs="Times New Roman"/>
          <w:b/>
          <w:color w:val="auto"/>
        </w:rPr>
        <w:t xml:space="preserve">N., </w:t>
      </w:r>
      <w:r w:rsidRPr="00454FC0">
        <w:rPr>
          <w:rFonts w:cs="Times New Roman"/>
          <w:b/>
          <w:color w:val="auto"/>
        </w:rPr>
        <w:t>Torok</w:t>
      </w:r>
      <w:r w:rsidR="005858C8" w:rsidRPr="00454FC0">
        <w:rPr>
          <w:rFonts w:cs="Times New Roman"/>
          <w:b/>
          <w:color w:val="auto"/>
        </w:rPr>
        <w:t xml:space="preserve"> M</w:t>
      </w:r>
      <w:r w:rsidRPr="00454FC0">
        <w:rPr>
          <w:rFonts w:cs="Times New Roman"/>
          <w:b/>
          <w:color w:val="auto"/>
        </w:rPr>
        <w:t>.</w:t>
      </w:r>
      <w:r w:rsidR="005858C8" w:rsidRPr="00454FC0">
        <w:rPr>
          <w:rFonts w:cs="Times New Roman"/>
          <w:b/>
          <w:color w:val="auto"/>
        </w:rPr>
        <w:t>,</w:t>
      </w:r>
      <w:r w:rsidR="005858C8" w:rsidRPr="00454FC0">
        <w:rPr>
          <w:rFonts w:cs="Times New Roman"/>
          <w:color w:val="auto"/>
        </w:rPr>
        <w:t xml:space="preserve"> </w:t>
      </w:r>
      <w:r w:rsidR="003C1DDA">
        <w:rPr>
          <w:rFonts w:cs="Times New Roman"/>
          <w:color w:val="auto"/>
        </w:rPr>
        <w:t xml:space="preserve">1995, </w:t>
      </w:r>
      <w:r w:rsidRPr="00454FC0">
        <w:rPr>
          <w:rFonts w:cs="Times New Roman"/>
          <w:i/>
          <w:color w:val="auto"/>
        </w:rPr>
        <w:t>Questions à Freud</w:t>
      </w:r>
      <w:r w:rsidR="005858C8" w:rsidRPr="00454FC0">
        <w:rPr>
          <w:rFonts w:cs="Times New Roman"/>
          <w:color w:val="auto"/>
        </w:rPr>
        <w:t xml:space="preserve">, </w:t>
      </w:r>
      <w:r w:rsidRPr="00454FC0">
        <w:rPr>
          <w:rFonts w:cs="Times New Roman"/>
          <w:color w:val="auto"/>
        </w:rPr>
        <w:t>Flammarion</w:t>
      </w:r>
    </w:p>
    <w:p w14:paraId="67FFD7D1" w14:textId="77777777" w:rsidR="00CE4FFE" w:rsidRPr="00454FC0" w:rsidRDefault="00CE4FFE" w:rsidP="000E601D">
      <w:pPr>
        <w:ind w:right="-1"/>
        <w:jc w:val="both"/>
        <w:rPr>
          <w:i/>
          <w:sz w:val="20"/>
          <w:szCs w:val="20"/>
          <w:lang w:val="fr-FR"/>
        </w:rPr>
      </w:pPr>
      <w:r w:rsidRPr="009356AD">
        <w:rPr>
          <w:b/>
          <w:sz w:val="20"/>
          <w:szCs w:val="20"/>
          <w:lang w:val="fr-FR"/>
        </w:rPr>
        <w:t>Rand</w:t>
      </w:r>
      <w:r w:rsidR="009356AD" w:rsidRPr="009356AD">
        <w:rPr>
          <w:b/>
          <w:sz w:val="20"/>
          <w:szCs w:val="20"/>
          <w:lang w:val="fr-FR"/>
        </w:rPr>
        <w:t xml:space="preserve"> N</w:t>
      </w:r>
      <w:r w:rsidR="009356AD" w:rsidRPr="00454FC0">
        <w:rPr>
          <w:sz w:val="20"/>
          <w:szCs w:val="20"/>
          <w:lang w:val="fr-FR"/>
        </w:rPr>
        <w:t>.</w:t>
      </w:r>
      <w:r w:rsidRPr="00454FC0">
        <w:rPr>
          <w:sz w:val="20"/>
          <w:szCs w:val="20"/>
          <w:lang w:val="fr-FR"/>
        </w:rPr>
        <w:t xml:space="preserve">, 2002, </w:t>
      </w:r>
      <w:r w:rsidR="009356AD" w:rsidRPr="009356AD">
        <w:rPr>
          <w:i/>
          <w:sz w:val="20"/>
          <w:szCs w:val="20"/>
          <w:lang w:val="fr-FR"/>
        </w:rPr>
        <w:t>M Torok,</w:t>
      </w:r>
      <w:r w:rsidR="009356AD" w:rsidRPr="00454FC0">
        <w:rPr>
          <w:sz w:val="20"/>
          <w:szCs w:val="20"/>
          <w:lang w:val="fr-FR"/>
        </w:rPr>
        <w:t xml:space="preserve"> </w:t>
      </w:r>
      <w:r w:rsidR="009356AD">
        <w:rPr>
          <w:i/>
          <w:sz w:val="20"/>
          <w:szCs w:val="20"/>
          <w:lang w:val="fr-FR"/>
        </w:rPr>
        <w:t>u</w:t>
      </w:r>
      <w:r w:rsidRPr="00454FC0">
        <w:rPr>
          <w:i/>
          <w:sz w:val="20"/>
          <w:szCs w:val="20"/>
          <w:lang w:val="fr-FR"/>
        </w:rPr>
        <w:t>ne vie avec la psychanalyse,</w:t>
      </w:r>
      <w:r w:rsidRPr="00454FC0">
        <w:rPr>
          <w:sz w:val="20"/>
          <w:szCs w:val="20"/>
          <w:lang w:val="fr-FR"/>
        </w:rPr>
        <w:t xml:space="preserve"> Aubier. </w:t>
      </w:r>
    </w:p>
    <w:p w14:paraId="5D076290" w14:textId="77777777" w:rsidR="009265FA" w:rsidRPr="00454FC0" w:rsidRDefault="009265FA" w:rsidP="000E601D">
      <w:pPr>
        <w:pStyle w:val="Sansinterligne1"/>
        <w:jc w:val="both"/>
        <w:rPr>
          <w:rFonts w:cs="Times New Roman"/>
          <w:b/>
          <w:color w:val="auto"/>
        </w:rPr>
      </w:pPr>
      <w:r w:rsidRPr="00454FC0">
        <w:rPr>
          <w:rFonts w:cs="Times New Roman"/>
          <w:b/>
          <w:color w:val="auto"/>
          <w:shd w:val="clear" w:color="auto" w:fill="FFFFFF"/>
        </w:rPr>
        <w:t>Rouchy</w:t>
      </w:r>
      <w:r w:rsidRPr="00454FC0">
        <w:rPr>
          <w:rFonts w:cs="Times New Roman"/>
          <w:b/>
          <w:iCs/>
          <w:color w:val="auto"/>
          <w:shd w:val="clear" w:color="auto" w:fill="FFFFFF"/>
        </w:rPr>
        <w:t xml:space="preserve"> JC.</w:t>
      </w:r>
      <w:r w:rsidRPr="00454FC0">
        <w:rPr>
          <w:rFonts w:cs="Times New Roman"/>
          <w:b/>
          <w:color w:val="auto"/>
          <w:shd w:val="clear" w:color="auto" w:fill="FFFFFF"/>
        </w:rPr>
        <w:t>,</w:t>
      </w:r>
      <w:r w:rsidRPr="00454FC0">
        <w:rPr>
          <w:rFonts w:cs="Times New Roman"/>
          <w:color w:val="auto"/>
          <w:shd w:val="clear" w:color="auto" w:fill="FFFFFF"/>
        </w:rPr>
        <w:t xml:space="preserve"> (</w:t>
      </w:r>
      <w:r w:rsidRPr="00454FC0">
        <w:rPr>
          <w:rFonts w:cs="Times New Roman"/>
          <w:iCs/>
          <w:color w:val="auto"/>
          <w:shd w:val="clear" w:color="auto" w:fill="FFFFFF"/>
        </w:rPr>
        <w:t xml:space="preserve">ss dir.) </w:t>
      </w:r>
      <w:r w:rsidRPr="00454FC0">
        <w:rPr>
          <w:rFonts w:cs="Times New Roman"/>
          <w:color w:val="auto"/>
          <w:shd w:val="clear" w:color="auto" w:fill="FFFFFF"/>
        </w:rPr>
        <w:t xml:space="preserve">2001, </w:t>
      </w:r>
      <w:r w:rsidRPr="00454FC0">
        <w:rPr>
          <w:rFonts w:cs="Times New Roman"/>
          <w:i/>
          <w:iCs/>
          <w:color w:val="auto"/>
          <w:shd w:val="clear" w:color="auto" w:fill="FFFFFF"/>
        </w:rPr>
        <w:t xml:space="preserve">La psychanalyse avec Nicolas Abraham et Maria Torok, </w:t>
      </w:r>
      <w:r w:rsidRPr="00454FC0">
        <w:rPr>
          <w:rFonts w:cs="Times New Roman"/>
          <w:color w:val="auto"/>
          <w:shd w:val="clear" w:color="auto" w:fill="FFFFFF"/>
        </w:rPr>
        <w:t>Transition, Toulouse, Érès</w:t>
      </w:r>
      <w:r w:rsidRPr="00454FC0">
        <w:rPr>
          <w:rFonts w:cs="Times New Roman"/>
          <w:b/>
          <w:color w:val="auto"/>
        </w:rPr>
        <w:t xml:space="preserve"> </w:t>
      </w:r>
    </w:p>
    <w:p w14:paraId="7F5D0EE4" w14:textId="77777777" w:rsidR="003C1DDA" w:rsidRDefault="003C1DDA" w:rsidP="000E601D">
      <w:pPr>
        <w:pStyle w:val="Sansinterligne1"/>
        <w:jc w:val="both"/>
        <w:rPr>
          <w:rFonts w:cs="Times New Roman"/>
          <w:b/>
          <w:color w:val="auto"/>
        </w:rPr>
      </w:pPr>
      <w:r w:rsidRPr="003C1DDA">
        <w:rPr>
          <w:b/>
        </w:rPr>
        <w:t>Torok M.</w:t>
      </w:r>
      <w:r>
        <w:t>, 2002,</w:t>
      </w:r>
      <w:r w:rsidRPr="00D309BF">
        <w:t xml:space="preserve"> </w:t>
      </w:r>
      <w:r w:rsidRPr="003C1DDA">
        <w:rPr>
          <w:i/>
        </w:rPr>
        <w:t>Une vie avec la psychanalyse,</w:t>
      </w:r>
      <w:r w:rsidRPr="00D309BF">
        <w:rPr>
          <w:i/>
        </w:rPr>
        <w:t xml:space="preserve"> </w:t>
      </w:r>
      <w:r w:rsidRPr="00D309BF">
        <w:t>Aubier</w:t>
      </w:r>
    </w:p>
    <w:p w14:paraId="30114634" w14:textId="77777777" w:rsidR="00DD033E" w:rsidRPr="00454FC0" w:rsidRDefault="00DD033E" w:rsidP="000E601D">
      <w:pPr>
        <w:pStyle w:val="Sansinterligne1"/>
        <w:jc w:val="both"/>
        <w:rPr>
          <w:rFonts w:cs="Times New Roman"/>
          <w:color w:val="auto"/>
        </w:rPr>
      </w:pPr>
      <w:r w:rsidRPr="00454FC0">
        <w:rPr>
          <w:rFonts w:cs="Times New Roman"/>
          <w:b/>
          <w:color w:val="auto"/>
        </w:rPr>
        <w:t>Coq Héron</w:t>
      </w:r>
      <w:r w:rsidR="005858C8" w:rsidRPr="00454FC0">
        <w:rPr>
          <w:rFonts w:cs="Times New Roman"/>
          <w:color w:val="auto"/>
        </w:rPr>
        <w:t>, 20</w:t>
      </w:r>
      <w:r w:rsidR="0093439C" w:rsidRPr="00454FC0">
        <w:rPr>
          <w:rFonts w:cs="Times New Roman"/>
          <w:color w:val="auto"/>
        </w:rPr>
        <w:t>0</w:t>
      </w:r>
      <w:r w:rsidR="00E831A9" w:rsidRPr="00454FC0">
        <w:rPr>
          <w:rFonts w:cs="Times New Roman"/>
          <w:color w:val="auto"/>
        </w:rPr>
        <w:t>6, N°</w:t>
      </w:r>
      <w:r w:rsidR="005858C8" w:rsidRPr="00454FC0">
        <w:rPr>
          <w:rFonts w:cs="Times New Roman"/>
          <w:color w:val="auto"/>
        </w:rPr>
        <w:t>186,</w:t>
      </w:r>
      <w:r w:rsidRPr="00454FC0">
        <w:rPr>
          <w:rFonts w:cs="Times New Roman"/>
          <w:color w:val="auto"/>
        </w:rPr>
        <w:t xml:space="preserve"> </w:t>
      </w:r>
      <w:r w:rsidRPr="00454FC0">
        <w:rPr>
          <w:rFonts w:cs="Times New Roman"/>
          <w:i/>
          <w:color w:val="auto"/>
        </w:rPr>
        <w:t>Symboles, cryptes et fantômes</w:t>
      </w:r>
      <w:r w:rsidR="005858C8" w:rsidRPr="00454FC0">
        <w:rPr>
          <w:rFonts w:cs="Times New Roman"/>
          <w:color w:val="auto"/>
        </w:rPr>
        <w:t xml:space="preserve">, </w:t>
      </w:r>
      <w:r w:rsidRPr="00454FC0">
        <w:rPr>
          <w:rFonts w:cs="Times New Roman"/>
          <w:color w:val="auto"/>
        </w:rPr>
        <w:t>Erès</w:t>
      </w:r>
    </w:p>
    <w:p w14:paraId="21BEF8A8" w14:textId="77777777" w:rsidR="005B12CB" w:rsidRPr="00454FC0" w:rsidRDefault="005B12CB" w:rsidP="000E601D">
      <w:pPr>
        <w:pStyle w:val="Sansinterligne2"/>
        <w:ind w:right="-1"/>
        <w:jc w:val="both"/>
        <w:rPr>
          <w:b/>
          <w:i/>
        </w:rPr>
      </w:pPr>
    </w:p>
    <w:p w14:paraId="36560E9D" w14:textId="77777777" w:rsidR="00C932A2" w:rsidRPr="006D35E6" w:rsidRDefault="00D0227A" w:rsidP="006D35E6">
      <w:pPr>
        <w:pStyle w:val="Sansinterligne2"/>
        <w:ind w:right="-1"/>
        <w:jc w:val="center"/>
        <w:rPr>
          <w:rFonts w:ascii="Arial Narrow" w:hAnsi="Arial Narrow"/>
          <w:b/>
          <w:i/>
        </w:rPr>
      </w:pPr>
      <w:r w:rsidRPr="006D35E6">
        <w:rPr>
          <w:rFonts w:ascii="Arial Narrow" w:hAnsi="Arial Narrow"/>
          <w:b/>
          <w:i/>
        </w:rPr>
        <w:t>O</w:t>
      </w:r>
      <w:r w:rsidR="004277B2" w:rsidRPr="006D35E6">
        <w:rPr>
          <w:rFonts w:ascii="Arial Narrow" w:hAnsi="Arial Narrow"/>
          <w:b/>
          <w:i/>
        </w:rPr>
        <w:t>uvrages sur les</w:t>
      </w:r>
      <w:r w:rsidR="00C932A2" w:rsidRPr="006D35E6">
        <w:rPr>
          <w:rFonts w:ascii="Arial Narrow" w:hAnsi="Arial Narrow"/>
          <w:b/>
          <w:i/>
        </w:rPr>
        <w:t xml:space="preserve"> journées de l’AENAMT</w:t>
      </w:r>
    </w:p>
    <w:p w14:paraId="1E7B5EC0" w14:textId="77777777" w:rsidR="006D35E6" w:rsidRPr="00454FC0" w:rsidRDefault="006D35E6" w:rsidP="000E601D">
      <w:pPr>
        <w:pStyle w:val="Sansinterligne2"/>
        <w:ind w:right="-1"/>
        <w:jc w:val="both"/>
        <w:rPr>
          <w:b/>
          <w:i/>
        </w:rPr>
      </w:pPr>
    </w:p>
    <w:p w14:paraId="7DEEAAB0" w14:textId="77777777" w:rsidR="00C932A2" w:rsidRPr="00454FC0" w:rsidRDefault="00C932A2" w:rsidP="000E601D">
      <w:pPr>
        <w:pStyle w:val="Sansinterligne2"/>
        <w:ind w:right="-1"/>
        <w:jc w:val="both"/>
        <w:rPr>
          <w:rStyle w:val="texter1"/>
          <w:rFonts w:ascii="Times New Roman" w:hAnsi="Times New Roman"/>
          <w:i/>
          <w:color w:val="auto"/>
        </w:rPr>
      </w:pPr>
      <w:r w:rsidRPr="00454FC0">
        <w:rPr>
          <w:i/>
        </w:rPr>
        <w:t>-</w:t>
      </w:r>
      <w:r w:rsidR="000E7A7C" w:rsidRPr="000E7A7C">
        <w:rPr>
          <w:b/>
        </w:rPr>
        <w:t xml:space="preserve"> </w:t>
      </w:r>
      <w:r w:rsidR="000E7A7C" w:rsidRPr="00454FC0">
        <w:rPr>
          <w:b/>
        </w:rPr>
        <w:t>Tordo F., Darchis E.</w:t>
      </w:r>
      <w:r w:rsidR="000E7A7C" w:rsidRPr="00454FC0">
        <w:rPr>
          <w:b/>
          <w:bCs/>
        </w:rPr>
        <w:t>,</w:t>
      </w:r>
      <w:r w:rsidR="000E7A7C" w:rsidRPr="00454FC0">
        <w:rPr>
          <w:rStyle w:val="texter1"/>
          <w:rFonts w:ascii="Times New Roman" w:hAnsi="Times New Roman"/>
          <w:color w:val="auto"/>
        </w:rPr>
        <w:t xml:space="preserve"> </w:t>
      </w:r>
      <w:r w:rsidRPr="00454FC0">
        <w:t>2017,</w:t>
      </w:r>
      <w:r w:rsidRPr="00454FC0">
        <w:rPr>
          <w:i/>
        </w:rPr>
        <w:t xml:space="preserve"> La cure analytique à distance, </w:t>
      </w:r>
      <w:r w:rsidRPr="00454FC0">
        <w:rPr>
          <w:rStyle w:val="rubr1"/>
          <w:rFonts w:ascii="Times New Roman" w:hAnsi="Times New Roman"/>
          <w:b w:val="0"/>
          <w:i/>
          <w:color w:val="auto"/>
        </w:rPr>
        <w:t>Skype sur le divan</w:t>
      </w:r>
      <w:r w:rsidRPr="00454FC0">
        <w:rPr>
          <w:bCs/>
          <w:i/>
        </w:rPr>
        <w:t>,</w:t>
      </w:r>
      <w:r w:rsidRPr="00454FC0">
        <w:rPr>
          <w:b/>
          <w:bCs/>
          <w:i/>
        </w:rPr>
        <w:t xml:space="preserve"> </w:t>
      </w:r>
      <w:r w:rsidRPr="00454FC0">
        <w:t>ss dir. L’</w:t>
      </w:r>
      <w:r w:rsidRPr="00454FC0">
        <w:rPr>
          <w:rStyle w:val="texter1"/>
          <w:rFonts w:ascii="Times New Roman" w:hAnsi="Times New Roman"/>
          <w:color w:val="auto"/>
        </w:rPr>
        <w:t>Harmattan</w:t>
      </w:r>
    </w:p>
    <w:p w14:paraId="481711F5" w14:textId="77777777" w:rsidR="00FF1AAA" w:rsidRPr="00454FC0" w:rsidRDefault="00FF1AAA" w:rsidP="000E601D">
      <w:pPr>
        <w:pStyle w:val="Sansinterligne2"/>
        <w:ind w:right="-1"/>
        <w:jc w:val="both"/>
        <w:rPr>
          <w:i/>
        </w:rPr>
      </w:pPr>
      <w:r w:rsidRPr="00454FC0">
        <w:rPr>
          <w:rStyle w:val="texter1"/>
          <w:rFonts w:ascii="Times New Roman" w:hAnsi="Times New Roman"/>
          <w:i/>
          <w:color w:val="auto"/>
        </w:rPr>
        <w:t>-</w:t>
      </w:r>
      <w:r w:rsidR="000E7A7C" w:rsidRPr="000E7A7C">
        <w:rPr>
          <w:b/>
        </w:rPr>
        <w:t xml:space="preserve"> </w:t>
      </w:r>
      <w:r w:rsidR="000E7A7C" w:rsidRPr="00454FC0">
        <w:rPr>
          <w:b/>
        </w:rPr>
        <w:t>Darchis E., Bartoli H.</w:t>
      </w:r>
      <w:r w:rsidR="000E7A7C" w:rsidRPr="00454FC0">
        <w:t xml:space="preserve">, </w:t>
      </w:r>
      <w:r w:rsidRPr="00454FC0">
        <w:rPr>
          <w:rStyle w:val="texter1"/>
          <w:rFonts w:ascii="Times New Roman" w:hAnsi="Times New Roman"/>
          <w:color w:val="auto"/>
        </w:rPr>
        <w:t>2018,</w:t>
      </w:r>
      <w:r w:rsidRPr="00454FC0">
        <w:rPr>
          <w:rStyle w:val="texter1"/>
          <w:rFonts w:ascii="Times New Roman" w:hAnsi="Times New Roman"/>
          <w:i/>
          <w:color w:val="auto"/>
        </w:rPr>
        <w:t xml:space="preserve"> </w:t>
      </w:r>
      <w:r w:rsidRPr="00454FC0">
        <w:rPr>
          <w:i/>
        </w:rPr>
        <w:t xml:space="preserve">Le Mal : Traumas, Hantises et Mélancolies, </w:t>
      </w:r>
      <w:r w:rsidRPr="00454FC0">
        <w:t xml:space="preserve">ss </w:t>
      </w:r>
      <w:r w:rsidRPr="00454FC0">
        <w:rPr>
          <w:rStyle w:val="texter1"/>
          <w:rFonts w:ascii="Times New Roman" w:hAnsi="Times New Roman"/>
          <w:color w:val="auto"/>
        </w:rPr>
        <w:t>dir</w:t>
      </w:r>
      <w:r w:rsidRPr="00454FC0">
        <w:rPr>
          <w:rStyle w:val="texter1"/>
          <w:rFonts w:ascii="Times New Roman" w:hAnsi="Times New Roman"/>
          <w:b/>
          <w:color w:val="auto"/>
        </w:rPr>
        <w:t>.</w:t>
      </w:r>
      <w:r w:rsidRPr="00454FC0">
        <w:rPr>
          <w:b/>
        </w:rPr>
        <w:t xml:space="preserve"> </w:t>
      </w:r>
      <w:r w:rsidRPr="00454FC0">
        <w:t>L’</w:t>
      </w:r>
      <w:r w:rsidRPr="00454FC0">
        <w:rPr>
          <w:rStyle w:val="texter1"/>
          <w:rFonts w:ascii="Times New Roman" w:hAnsi="Times New Roman"/>
          <w:color w:val="auto"/>
        </w:rPr>
        <w:t>Harmattan</w:t>
      </w:r>
      <w:r w:rsidRPr="00454FC0">
        <w:rPr>
          <w:i/>
        </w:rPr>
        <w:t xml:space="preserve"> </w:t>
      </w:r>
    </w:p>
    <w:p w14:paraId="3818ACC3" w14:textId="77777777" w:rsidR="00E831A9" w:rsidRPr="00454FC0" w:rsidRDefault="001E18F8" w:rsidP="000E601D">
      <w:pPr>
        <w:pStyle w:val="Sansinterligne2"/>
        <w:ind w:right="-1"/>
        <w:jc w:val="both"/>
        <w:rPr>
          <w:rStyle w:val="texter1"/>
          <w:rFonts w:ascii="Times New Roman" w:hAnsi="Times New Roman"/>
          <w:color w:val="auto"/>
        </w:rPr>
      </w:pPr>
      <w:r w:rsidRPr="00454FC0">
        <w:rPr>
          <w:rStyle w:val="texter1"/>
          <w:rFonts w:ascii="Times New Roman" w:hAnsi="Times New Roman"/>
          <w:i/>
          <w:color w:val="auto"/>
        </w:rPr>
        <w:t>-</w:t>
      </w:r>
      <w:r w:rsidR="000E7A7C" w:rsidRPr="000E7A7C">
        <w:rPr>
          <w:b/>
        </w:rPr>
        <w:t xml:space="preserve"> </w:t>
      </w:r>
      <w:r w:rsidR="000E7A7C" w:rsidRPr="00454FC0">
        <w:rPr>
          <w:b/>
        </w:rPr>
        <w:t>Darchis E., Lopez Minotti V</w:t>
      </w:r>
      <w:r w:rsidR="000E7A7C" w:rsidRPr="00454FC0">
        <w:t>.</w:t>
      </w:r>
      <w:r w:rsidR="000E7A7C">
        <w:t xml:space="preserve">, </w:t>
      </w:r>
      <w:r w:rsidRPr="00454FC0">
        <w:rPr>
          <w:rStyle w:val="texter1"/>
          <w:rFonts w:ascii="Times New Roman" w:hAnsi="Times New Roman"/>
          <w:color w:val="auto"/>
        </w:rPr>
        <w:t>2</w:t>
      </w:r>
      <w:r w:rsidR="00C932A2" w:rsidRPr="00454FC0">
        <w:rPr>
          <w:rStyle w:val="texter1"/>
          <w:rFonts w:ascii="Times New Roman" w:hAnsi="Times New Roman"/>
          <w:color w:val="auto"/>
        </w:rPr>
        <w:t>020,</w:t>
      </w:r>
      <w:r w:rsidR="00C932A2" w:rsidRPr="00454FC0">
        <w:rPr>
          <w:rStyle w:val="texter1"/>
          <w:rFonts w:ascii="Times New Roman" w:hAnsi="Times New Roman"/>
          <w:i/>
          <w:color w:val="auto"/>
        </w:rPr>
        <w:t xml:space="preserve"> D’une génération à l’autre, Hantise et Phobies</w:t>
      </w:r>
      <w:r w:rsidRPr="00454FC0">
        <w:rPr>
          <w:rStyle w:val="texter1"/>
          <w:rFonts w:ascii="Times New Roman" w:hAnsi="Times New Roman"/>
          <w:i/>
          <w:color w:val="auto"/>
        </w:rPr>
        <w:t xml:space="preserve">, </w:t>
      </w:r>
      <w:r w:rsidR="00E831A9" w:rsidRPr="00454FC0">
        <w:rPr>
          <w:rStyle w:val="texter1"/>
          <w:rFonts w:ascii="Times New Roman" w:hAnsi="Times New Roman"/>
          <w:color w:val="auto"/>
        </w:rPr>
        <w:t>s</w:t>
      </w:r>
      <w:r w:rsidRPr="00454FC0">
        <w:rPr>
          <w:rStyle w:val="texter1"/>
          <w:rFonts w:ascii="Times New Roman" w:hAnsi="Times New Roman"/>
          <w:color w:val="auto"/>
        </w:rPr>
        <w:t>s dir.</w:t>
      </w:r>
      <w:r w:rsidR="00C932A2" w:rsidRPr="00454FC0">
        <w:rPr>
          <w:rStyle w:val="texter1"/>
          <w:rFonts w:ascii="Times New Roman" w:hAnsi="Times New Roman"/>
          <w:color w:val="auto"/>
        </w:rPr>
        <w:t xml:space="preserve"> </w:t>
      </w:r>
      <w:r w:rsidR="00C932A2" w:rsidRPr="00454FC0">
        <w:t>L’</w:t>
      </w:r>
      <w:r w:rsidR="00C932A2" w:rsidRPr="00454FC0">
        <w:rPr>
          <w:rStyle w:val="texter1"/>
          <w:rFonts w:ascii="Times New Roman" w:hAnsi="Times New Roman"/>
          <w:color w:val="auto"/>
        </w:rPr>
        <w:t>Harmattan</w:t>
      </w:r>
    </w:p>
    <w:p w14:paraId="25A876A1" w14:textId="77777777" w:rsidR="00C932A2" w:rsidRPr="00454FC0" w:rsidRDefault="00C932A2" w:rsidP="00C932A2">
      <w:pPr>
        <w:pStyle w:val="Sansinterligne1"/>
        <w:shd w:val="clear" w:color="auto" w:fill="E36C0A" w:themeFill="accent6" w:themeFillShade="BF"/>
        <w:jc w:val="center"/>
        <w:rPr>
          <w:rFonts w:cs="Times New Roman"/>
          <w:b/>
          <w:i/>
          <w:color w:val="auto"/>
        </w:rPr>
      </w:pPr>
      <w:r w:rsidRPr="00454FC0">
        <w:rPr>
          <w:rFonts w:cs="Times New Roman"/>
          <w:b/>
          <w:i/>
          <w:noProof/>
          <w:color w:val="auto"/>
        </w:rPr>
        <w:drawing>
          <wp:inline distT="0" distB="0" distL="0" distR="0" wp14:anchorId="635B9440" wp14:editId="4B5359BB">
            <wp:extent cx="2510298" cy="803787"/>
            <wp:effectExtent l="19050" t="0" r="4302" b="0"/>
            <wp:docPr id="1" name="Image 1" descr="logoTorok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orokH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022" cy="805940"/>
                    </a:xfrm>
                    <a:prstGeom prst="rect">
                      <a:avLst/>
                    </a:prstGeom>
                    <a:solidFill>
                      <a:schemeClr val="accent6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DBC465" w14:textId="77777777" w:rsidR="001E18F8" w:rsidRPr="00454FC0" w:rsidRDefault="001E18F8" w:rsidP="00C932A2">
      <w:pPr>
        <w:pStyle w:val="Sansinterligne1"/>
        <w:shd w:val="clear" w:color="auto" w:fill="E36C0A" w:themeFill="accent6" w:themeFillShade="BF"/>
        <w:jc w:val="center"/>
        <w:rPr>
          <w:rFonts w:cs="Times New Roman"/>
          <w:b/>
          <w:i/>
          <w:color w:val="auto"/>
        </w:rPr>
      </w:pPr>
    </w:p>
    <w:p w14:paraId="6C0A4296" w14:textId="77777777" w:rsidR="00C932A2" w:rsidRPr="00454FC0" w:rsidRDefault="002C5B6E" w:rsidP="00C932A2">
      <w:pPr>
        <w:pStyle w:val="Sansinterligne1"/>
        <w:shd w:val="clear" w:color="auto" w:fill="E36C0A" w:themeFill="accent6" w:themeFillShade="BF"/>
        <w:jc w:val="center"/>
        <w:rPr>
          <w:rFonts w:cs="Times New Roman"/>
          <w:b/>
          <w:color w:val="auto"/>
        </w:rPr>
      </w:pPr>
      <w:r w:rsidRPr="00454FC0">
        <w:rPr>
          <w:rFonts w:cs="Times New Roman"/>
          <w:b/>
          <w:color w:val="auto"/>
        </w:rPr>
        <w:t>J</w:t>
      </w:r>
      <w:r w:rsidR="00C932A2" w:rsidRPr="00454FC0">
        <w:rPr>
          <w:rFonts w:cs="Times New Roman"/>
          <w:b/>
          <w:color w:val="auto"/>
        </w:rPr>
        <w:t>OURNÉE SCIENTIFIQUE AENAMT</w:t>
      </w:r>
    </w:p>
    <w:p w14:paraId="60A963E9" w14:textId="77777777" w:rsidR="00C932A2" w:rsidRPr="00454FC0" w:rsidRDefault="00C932A2" w:rsidP="00C932A2">
      <w:pPr>
        <w:pStyle w:val="Sansinterligne1"/>
        <w:shd w:val="clear" w:color="auto" w:fill="E36C0A" w:themeFill="accent6" w:themeFillShade="BF"/>
        <w:jc w:val="center"/>
        <w:rPr>
          <w:rFonts w:cs="Times New Roman"/>
          <w:b/>
          <w:color w:val="auto"/>
        </w:rPr>
      </w:pPr>
      <w:r w:rsidRPr="00454FC0">
        <w:rPr>
          <w:rFonts w:cs="Times New Roman"/>
          <w:b/>
          <w:color w:val="auto"/>
        </w:rPr>
        <w:t xml:space="preserve">Samedi </w:t>
      </w:r>
      <w:r w:rsidR="00744EE1" w:rsidRPr="00454FC0">
        <w:rPr>
          <w:rFonts w:cs="Times New Roman"/>
          <w:b/>
          <w:color w:val="auto"/>
        </w:rPr>
        <w:t>2</w:t>
      </w:r>
      <w:r w:rsidR="009265FA" w:rsidRPr="00454FC0">
        <w:rPr>
          <w:rFonts w:cs="Times New Roman"/>
          <w:b/>
          <w:color w:val="auto"/>
        </w:rPr>
        <w:t>5</w:t>
      </w:r>
      <w:r w:rsidR="00744EE1" w:rsidRPr="00454FC0">
        <w:rPr>
          <w:rFonts w:cs="Times New Roman"/>
          <w:b/>
          <w:color w:val="auto"/>
        </w:rPr>
        <w:t xml:space="preserve"> Mars </w:t>
      </w:r>
      <w:r w:rsidRPr="00454FC0">
        <w:rPr>
          <w:rFonts w:cs="Times New Roman"/>
          <w:b/>
          <w:color w:val="auto"/>
        </w:rPr>
        <w:t>202</w:t>
      </w:r>
      <w:r w:rsidR="009265FA" w:rsidRPr="00454FC0">
        <w:rPr>
          <w:rFonts w:cs="Times New Roman"/>
          <w:b/>
          <w:color w:val="auto"/>
        </w:rPr>
        <w:t>3</w:t>
      </w:r>
    </w:p>
    <w:p w14:paraId="5D6ABF61" w14:textId="77777777" w:rsidR="001E18F8" w:rsidRPr="00454FC0" w:rsidRDefault="00B3132C" w:rsidP="00523D8E">
      <w:pPr>
        <w:pStyle w:val="Sansinterligne1"/>
        <w:shd w:val="clear" w:color="auto" w:fill="E36C0A" w:themeFill="accent6" w:themeFillShade="BF"/>
        <w:jc w:val="center"/>
        <w:rPr>
          <w:rFonts w:cs="Times New Roman"/>
          <w:b/>
          <w:color w:val="auto"/>
        </w:rPr>
      </w:pPr>
      <w:r w:rsidRPr="00454FC0">
        <w:rPr>
          <w:rFonts w:cs="Times New Roman"/>
          <w:b/>
          <w:color w:val="auto"/>
        </w:rPr>
        <w:t xml:space="preserve">En visio </w:t>
      </w:r>
    </w:p>
    <w:p w14:paraId="633CCEFE" w14:textId="77777777" w:rsidR="00C932A2" w:rsidRPr="00454FC0" w:rsidRDefault="00C932A2" w:rsidP="00C932A2">
      <w:pPr>
        <w:pStyle w:val="Sansinterligne"/>
        <w:jc w:val="center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p w14:paraId="2EDDCF8D" w14:textId="77777777" w:rsidR="00D0227A" w:rsidRPr="00A86311" w:rsidRDefault="00D0227A" w:rsidP="00B256DF">
      <w:pPr>
        <w:pStyle w:val="Sansinterligne"/>
        <w:jc w:val="center"/>
        <w:rPr>
          <w:rFonts w:ascii="Times New Roman" w:hAnsi="Times New Roman"/>
          <w:b/>
          <w:i/>
          <w:color w:val="E36C0A" w:themeColor="accent6" w:themeShade="BF"/>
          <w:sz w:val="36"/>
          <w:szCs w:val="36"/>
          <w:lang w:eastAsia="ar-SA"/>
        </w:rPr>
      </w:pPr>
      <w:r w:rsidRPr="00A86311">
        <w:rPr>
          <w:rFonts w:ascii="Times New Roman" w:hAnsi="Times New Roman"/>
          <w:b/>
          <w:i/>
          <w:color w:val="E36C0A" w:themeColor="accent6" w:themeShade="BF"/>
          <w:sz w:val="36"/>
          <w:szCs w:val="36"/>
          <w:lang w:eastAsia="ar-SA"/>
        </w:rPr>
        <w:t xml:space="preserve">L’analyste, à l’écoute </w:t>
      </w:r>
    </w:p>
    <w:p w14:paraId="0E700F92" w14:textId="77777777" w:rsidR="000163FC" w:rsidRPr="00A86311" w:rsidRDefault="00D0227A" w:rsidP="00B256DF">
      <w:pPr>
        <w:pStyle w:val="Sansinterligne"/>
        <w:jc w:val="center"/>
        <w:rPr>
          <w:rFonts w:ascii="Times New Roman" w:hAnsi="Times New Roman"/>
          <w:b/>
          <w:i/>
          <w:color w:val="E36C0A" w:themeColor="accent6" w:themeShade="BF"/>
          <w:sz w:val="36"/>
          <w:szCs w:val="36"/>
          <w:lang w:eastAsia="ar-SA"/>
        </w:rPr>
      </w:pPr>
      <w:r w:rsidRPr="00A86311">
        <w:rPr>
          <w:rFonts w:ascii="Times New Roman" w:hAnsi="Times New Roman"/>
          <w:b/>
          <w:i/>
          <w:color w:val="E36C0A" w:themeColor="accent6" w:themeShade="BF"/>
          <w:sz w:val="36"/>
          <w:szCs w:val="36"/>
          <w:lang w:eastAsia="ar-SA"/>
        </w:rPr>
        <w:t xml:space="preserve">des rêves et des cauchemars </w:t>
      </w:r>
    </w:p>
    <w:p w14:paraId="7C12021E" w14:textId="77777777" w:rsidR="00C932A2" w:rsidRPr="000C1388" w:rsidRDefault="00C932A2" w:rsidP="00744EE1">
      <w:pPr>
        <w:pStyle w:val="Sansinterligne1"/>
        <w:ind w:right="141"/>
        <w:jc w:val="center"/>
        <w:rPr>
          <w:rFonts w:cs="Times New Roman"/>
          <w:b/>
          <w:i/>
          <w:color w:val="auto"/>
          <w:sz w:val="28"/>
          <w:szCs w:val="28"/>
        </w:rPr>
      </w:pPr>
    </w:p>
    <w:p w14:paraId="59E82DEF" w14:textId="77777777" w:rsidR="002C5B6E" w:rsidRDefault="007231B9" w:rsidP="00706E20">
      <w:pPr>
        <w:autoSpaceDE w:val="0"/>
        <w:autoSpaceDN w:val="0"/>
        <w:adjustRightInd w:val="0"/>
        <w:jc w:val="center"/>
        <w:rPr>
          <w:i/>
          <w:lang w:val="fr-FR"/>
        </w:rPr>
      </w:pPr>
      <w:r>
        <w:rPr>
          <w:i/>
          <w:noProof/>
          <w:lang w:val="fr-FR" w:eastAsia="fr-FR"/>
        </w:rPr>
        <w:drawing>
          <wp:inline distT="0" distB="0" distL="0" distR="0" wp14:anchorId="57A625C9" wp14:editId="1C047B78">
            <wp:extent cx="1560368" cy="2107805"/>
            <wp:effectExtent l="19050" t="0" r="1732" b="0"/>
            <wp:docPr id="3" name="Image 1" descr="C:\Users\user\Downloads\GOYA - Conjuratio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GOYA - Conjuration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759" cy="210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371F8A" w14:textId="77777777" w:rsidR="00706E20" w:rsidRPr="00530F95" w:rsidRDefault="007231B9" w:rsidP="00706E20">
      <w:pPr>
        <w:autoSpaceDE w:val="0"/>
        <w:autoSpaceDN w:val="0"/>
        <w:adjustRightInd w:val="0"/>
        <w:jc w:val="center"/>
        <w:rPr>
          <w:i/>
          <w:sz w:val="20"/>
          <w:szCs w:val="20"/>
          <w:lang w:val="fr-FR"/>
        </w:rPr>
      </w:pPr>
      <w:r>
        <w:rPr>
          <w:i/>
          <w:sz w:val="20"/>
          <w:szCs w:val="20"/>
          <w:lang w:val="fr-FR"/>
        </w:rPr>
        <w:t xml:space="preserve">Francisco de </w:t>
      </w:r>
      <w:r w:rsidR="009265FA">
        <w:rPr>
          <w:i/>
          <w:sz w:val="20"/>
          <w:szCs w:val="20"/>
          <w:lang w:val="fr-FR"/>
        </w:rPr>
        <w:t>Goya</w:t>
      </w:r>
      <w:r w:rsidR="00D0227A">
        <w:rPr>
          <w:i/>
          <w:sz w:val="20"/>
          <w:szCs w:val="20"/>
          <w:lang w:val="fr-FR"/>
        </w:rPr>
        <w:t xml:space="preserve">, </w:t>
      </w:r>
      <w:r>
        <w:rPr>
          <w:i/>
          <w:sz w:val="20"/>
          <w:szCs w:val="20"/>
          <w:lang w:val="fr-FR"/>
        </w:rPr>
        <w:t>La Conjuration</w:t>
      </w:r>
    </w:p>
    <w:p w14:paraId="4CC1B252" w14:textId="77777777" w:rsidR="00530F95" w:rsidRPr="002C5B6E" w:rsidRDefault="00530F95" w:rsidP="002C5B6E">
      <w:pPr>
        <w:autoSpaceDE w:val="0"/>
        <w:autoSpaceDN w:val="0"/>
        <w:adjustRightInd w:val="0"/>
        <w:rPr>
          <w:b/>
          <w:bCs/>
          <w:i/>
          <w:iCs/>
          <w:lang w:val="fr-FR"/>
        </w:rPr>
      </w:pPr>
    </w:p>
    <w:p w14:paraId="3DE2CEAD" w14:textId="77777777" w:rsidR="00C932A2" w:rsidRPr="00E70FBF" w:rsidRDefault="00C932A2" w:rsidP="00C932A2">
      <w:pPr>
        <w:pStyle w:val="Sansinterligne1"/>
        <w:ind w:right="141"/>
        <w:jc w:val="center"/>
        <w:rPr>
          <w:b/>
          <w:i/>
          <w:sz w:val="22"/>
          <w:szCs w:val="22"/>
        </w:rPr>
      </w:pPr>
      <w:r w:rsidRPr="00E70FBF">
        <w:rPr>
          <w:b/>
          <w:i/>
          <w:sz w:val="22"/>
          <w:szCs w:val="22"/>
        </w:rPr>
        <w:t>Comité scientifique d’organisation :</w:t>
      </w:r>
    </w:p>
    <w:p w14:paraId="411FA95A" w14:textId="77777777" w:rsidR="00D414BC" w:rsidRDefault="00C932A2" w:rsidP="009265FA">
      <w:pPr>
        <w:pStyle w:val="Sansinterligne1"/>
        <w:ind w:right="141"/>
        <w:jc w:val="center"/>
        <w:rPr>
          <w:i/>
          <w:sz w:val="24"/>
          <w:szCs w:val="24"/>
        </w:rPr>
      </w:pPr>
      <w:r w:rsidRPr="00E70FBF">
        <w:rPr>
          <w:i/>
          <w:sz w:val="24"/>
          <w:szCs w:val="24"/>
        </w:rPr>
        <w:t xml:space="preserve">H. Bartoli, S. Bollaert, </w:t>
      </w:r>
      <w:r w:rsidR="009265FA">
        <w:rPr>
          <w:i/>
          <w:sz w:val="24"/>
          <w:szCs w:val="24"/>
        </w:rPr>
        <w:t xml:space="preserve">M. Bureau, </w:t>
      </w:r>
      <w:r w:rsidRPr="00E70FBF">
        <w:rPr>
          <w:i/>
          <w:sz w:val="24"/>
          <w:szCs w:val="24"/>
        </w:rPr>
        <w:t xml:space="preserve">E. Darchis, </w:t>
      </w:r>
      <w:r w:rsidR="00CA78E4">
        <w:rPr>
          <w:i/>
          <w:sz w:val="24"/>
          <w:szCs w:val="24"/>
        </w:rPr>
        <w:t xml:space="preserve">AL. Diet, </w:t>
      </w:r>
      <w:r w:rsidRPr="00E70FBF">
        <w:rPr>
          <w:i/>
          <w:sz w:val="24"/>
          <w:szCs w:val="24"/>
        </w:rPr>
        <w:t xml:space="preserve">M. Fruitet, F. Lamm, V. Lopez Minotti, </w:t>
      </w:r>
    </w:p>
    <w:p w14:paraId="76B0A7C0" w14:textId="77777777" w:rsidR="009265FA" w:rsidRPr="00E70FBF" w:rsidRDefault="00C932A2" w:rsidP="009265FA">
      <w:pPr>
        <w:pStyle w:val="Sansinterligne1"/>
        <w:ind w:right="141"/>
        <w:jc w:val="center"/>
        <w:rPr>
          <w:i/>
          <w:sz w:val="24"/>
          <w:szCs w:val="24"/>
        </w:rPr>
      </w:pPr>
      <w:r w:rsidRPr="00E70FBF">
        <w:rPr>
          <w:i/>
          <w:sz w:val="24"/>
          <w:szCs w:val="24"/>
        </w:rPr>
        <w:t>M</w:t>
      </w:r>
      <w:r w:rsidR="000163FC">
        <w:rPr>
          <w:i/>
          <w:sz w:val="24"/>
          <w:szCs w:val="24"/>
        </w:rPr>
        <w:t>S.</w:t>
      </w:r>
      <w:r w:rsidRPr="00E70FBF">
        <w:rPr>
          <w:i/>
          <w:sz w:val="24"/>
          <w:szCs w:val="24"/>
        </w:rPr>
        <w:t xml:space="preserve"> Kalogéropoulos, </w:t>
      </w:r>
      <w:r w:rsidR="00AF3E14">
        <w:rPr>
          <w:i/>
          <w:sz w:val="24"/>
          <w:szCs w:val="24"/>
        </w:rPr>
        <w:t>C. Pic</w:t>
      </w:r>
      <w:r w:rsidR="009265FA">
        <w:rPr>
          <w:i/>
          <w:sz w:val="24"/>
          <w:szCs w:val="24"/>
        </w:rPr>
        <w:t>aut,</w:t>
      </w:r>
    </w:p>
    <w:p w14:paraId="72206A95" w14:textId="77777777" w:rsidR="00F822C0" w:rsidRDefault="0093439C" w:rsidP="009E0C62">
      <w:pPr>
        <w:pStyle w:val="Sansinterligne1"/>
        <w:ind w:right="141"/>
        <w:jc w:val="center"/>
        <w:rPr>
          <w:i/>
          <w:sz w:val="24"/>
          <w:szCs w:val="24"/>
        </w:rPr>
      </w:pPr>
      <w:r w:rsidRPr="00E70FBF">
        <w:rPr>
          <w:i/>
          <w:sz w:val="24"/>
          <w:szCs w:val="24"/>
        </w:rPr>
        <w:t>E. Schwalberg</w:t>
      </w:r>
    </w:p>
    <w:p w14:paraId="60A5BD74" w14:textId="77777777" w:rsidR="00AE2076" w:rsidRPr="009E0C62" w:rsidRDefault="00AE2076" w:rsidP="009E0C62">
      <w:pPr>
        <w:pStyle w:val="Sansinterligne1"/>
        <w:ind w:right="141"/>
        <w:jc w:val="center"/>
        <w:rPr>
          <w:i/>
          <w:sz w:val="24"/>
          <w:szCs w:val="24"/>
        </w:rPr>
      </w:pPr>
    </w:p>
    <w:p w14:paraId="5161F790" w14:textId="77777777" w:rsidR="0008585C" w:rsidRPr="001E18F8" w:rsidRDefault="00642593" w:rsidP="009265FA">
      <w:pPr>
        <w:pStyle w:val="Sansinterligne1"/>
        <w:jc w:val="center"/>
      </w:pPr>
      <w:hyperlink r:id="rId10" w:history="1">
        <w:r w:rsidR="00C932A2" w:rsidRPr="00976D3F">
          <w:rPr>
            <w:rStyle w:val="Lienhypertexte"/>
            <w:rFonts w:ascii="Calibri" w:hAnsi="Calibri"/>
            <w:b/>
            <w:sz w:val="24"/>
            <w:szCs w:val="24"/>
          </w:rPr>
          <w:t>www.abraham-torok.org</w:t>
        </w:r>
      </w:hyperlink>
      <w:r w:rsidR="0008585C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9"/>
      </w:tblGrid>
      <w:tr w:rsidR="00C932A2" w:rsidRPr="00724AA7" w14:paraId="2450EFED" w14:textId="77777777" w:rsidTr="00D62AE2">
        <w:trPr>
          <w:trHeight w:val="1608"/>
        </w:trPr>
        <w:tc>
          <w:tcPr>
            <w:tcW w:w="4959" w:type="dxa"/>
            <w:shd w:val="clear" w:color="auto" w:fill="E36C0A" w:themeFill="accent6" w:themeFillShade="BF"/>
          </w:tcPr>
          <w:p w14:paraId="366322C9" w14:textId="77777777" w:rsidR="00976FAB" w:rsidRDefault="009265FA" w:rsidP="00D62AE2">
            <w:pPr>
              <w:jc w:val="center"/>
              <w:rPr>
                <w:b/>
                <w:color w:val="0D0D0D" w:themeColor="text1" w:themeTint="F2"/>
                <w:sz w:val="28"/>
                <w:szCs w:val="28"/>
                <w:lang w:val="fr-FR"/>
              </w:rPr>
            </w:pPr>
            <w:r>
              <w:rPr>
                <w:b/>
                <w:color w:val="0D0D0D" w:themeColor="text1" w:themeTint="F2"/>
                <w:sz w:val="28"/>
                <w:szCs w:val="28"/>
                <w:lang w:val="fr-FR"/>
              </w:rPr>
              <w:lastRenderedPageBreak/>
              <w:t>J</w:t>
            </w:r>
            <w:r w:rsidR="00744EE1">
              <w:rPr>
                <w:b/>
                <w:color w:val="0D0D0D" w:themeColor="text1" w:themeTint="F2"/>
                <w:sz w:val="28"/>
                <w:szCs w:val="28"/>
                <w:lang w:val="fr-FR"/>
              </w:rPr>
              <w:t>ournée</w:t>
            </w:r>
            <w:r w:rsidR="00C932A2" w:rsidRPr="00C932A2">
              <w:rPr>
                <w:b/>
                <w:color w:val="0D0D0D" w:themeColor="text1" w:themeTint="F2"/>
                <w:sz w:val="28"/>
                <w:szCs w:val="28"/>
                <w:lang w:val="fr-FR"/>
              </w:rPr>
              <w:t xml:space="preserve"> scientifique </w:t>
            </w:r>
          </w:p>
          <w:p w14:paraId="143A39D6" w14:textId="77777777" w:rsidR="009265FA" w:rsidRDefault="00D640AE" w:rsidP="00D62AE2">
            <w:pPr>
              <w:jc w:val="center"/>
              <w:rPr>
                <w:b/>
                <w:color w:val="0D0D0D" w:themeColor="text1" w:themeTint="F2"/>
                <w:sz w:val="28"/>
                <w:szCs w:val="28"/>
                <w:lang w:val="fr-FR"/>
              </w:rPr>
            </w:pPr>
            <w:r>
              <w:rPr>
                <w:b/>
                <w:color w:val="0D0D0D" w:themeColor="text1" w:themeTint="F2"/>
                <w:sz w:val="28"/>
                <w:szCs w:val="28"/>
                <w:lang w:val="fr-FR"/>
              </w:rPr>
              <w:t xml:space="preserve">de l’AENAMT </w:t>
            </w:r>
          </w:p>
          <w:p w14:paraId="18C97ECB" w14:textId="77777777" w:rsidR="00C932A2" w:rsidRPr="00C932A2" w:rsidRDefault="009265FA" w:rsidP="00D62AE2">
            <w:pPr>
              <w:jc w:val="center"/>
              <w:rPr>
                <w:b/>
                <w:color w:val="0D0D0D" w:themeColor="text1" w:themeTint="F2"/>
                <w:sz w:val="28"/>
                <w:szCs w:val="28"/>
                <w:lang w:val="fr-FR"/>
              </w:rPr>
            </w:pPr>
            <w:r>
              <w:rPr>
                <w:b/>
                <w:color w:val="0D0D0D" w:themeColor="text1" w:themeTint="F2"/>
                <w:sz w:val="28"/>
                <w:szCs w:val="28"/>
                <w:lang w:val="fr-FR"/>
              </w:rPr>
              <w:t xml:space="preserve">En </w:t>
            </w:r>
            <w:r w:rsidR="00D640AE">
              <w:rPr>
                <w:b/>
                <w:color w:val="0D0D0D" w:themeColor="text1" w:themeTint="F2"/>
                <w:sz w:val="28"/>
                <w:szCs w:val="28"/>
                <w:lang w:val="fr-FR"/>
              </w:rPr>
              <w:t xml:space="preserve">Visio </w:t>
            </w:r>
          </w:p>
          <w:p w14:paraId="0511E021" w14:textId="77777777" w:rsidR="00C932A2" w:rsidRPr="00B3132C" w:rsidRDefault="00C932A2" w:rsidP="00B3132C">
            <w:pPr>
              <w:jc w:val="center"/>
              <w:rPr>
                <w:b/>
                <w:color w:val="0D0D0D" w:themeColor="text1" w:themeTint="F2"/>
                <w:sz w:val="36"/>
                <w:szCs w:val="36"/>
                <w:lang w:val="fr-FR"/>
              </w:rPr>
            </w:pPr>
            <w:r w:rsidRPr="00C932A2">
              <w:rPr>
                <w:b/>
                <w:color w:val="0D0D0D" w:themeColor="text1" w:themeTint="F2"/>
                <w:sz w:val="36"/>
                <w:szCs w:val="36"/>
                <w:lang w:val="fr-FR"/>
              </w:rPr>
              <w:t>Samedi</w:t>
            </w:r>
            <w:r w:rsidR="00744EE1">
              <w:rPr>
                <w:b/>
                <w:color w:val="0D0D0D" w:themeColor="text1" w:themeTint="F2"/>
                <w:sz w:val="36"/>
                <w:szCs w:val="36"/>
                <w:lang w:val="fr-FR"/>
              </w:rPr>
              <w:t xml:space="preserve"> 2</w:t>
            </w:r>
            <w:r w:rsidR="00DD39F5">
              <w:rPr>
                <w:b/>
                <w:color w:val="0D0D0D" w:themeColor="text1" w:themeTint="F2"/>
                <w:sz w:val="36"/>
                <w:szCs w:val="36"/>
                <w:lang w:val="fr-FR"/>
              </w:rPr>
              <w:t>5</w:t>
            </w:r>
            <w:r w:rsidR="00744EE1">
              <w:rPr>
                <w:b/>
                <w:color w:val="0D0D0D" w:themeColor="text1" w:themeTint="F2"/>
                <w:sz w:val="36"/>
                <w:szCs w:val="36"/>
                <w:lang w:val="fr-FR"/>
              </w:rPr>
              <w:t xml:space="preserve"> MARS </w:t>
            </w:r>
            <w:r w:rsidRPr="00C932A2">
              <w:rPr>
                <w:b/>
                <w:color w:val="0D0D0D" w:themeColor="text1" w:themeTint="F2"/>
                <w:sz w:val="36"/>
                <w:szCs w:val="36"/>
                <w:lang w:val="fr-FR"/>
              </w:rPr>
              <w:t>202</w:t>
            </w:r>
            <w:r w:rsidR="00AF3DBF">
              <w:rPr>
                <w:b/>
                <w:color w:val="0D0D0D" w:themeColor="text1" w:themeTint="F2"/>
                <w:sz w:val="36"/>
                <w:szCs w:val="36"/>
                <w:lang w:val="fr-FR"/>
              </w:rPr>
              <w:t>3</w:t>
            </w:r>
          </w:p>
          <w:p w14:paraId="19D0162D" w14:textId="77777777" w:rsidR="00AF3DBF" w:rsidRPr="00AF3DBF" w:rsidRDefault="00AF3DBF" w:rsidP="00AF3DBF">
            <w:pPr>
              <w:pStyle w:val="Sansinterligne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eastAsia="ar-SA"/>
              </w:rPr>
            </w:pPr>
            <w:r w:rsidRPr="00AF3DBF">
              <w:rPr>
                <w:rFonts w:ascii="Times New Roman" w:hAnsi="Times New Roman"/>
                <w:b/>
                <w:i/>
                <w:sz w:val="36"/>
                <w:szCs w:val="36"/>
                <w:lang w:eastAsia="ar-SA"/>
              </w:rPr>
              <w:t xml:space="preserve">L’analyste, à l’écoute </w:t>
            </w:r>
          </w:p>
          <w:p w14:paraId="5EEF7B10" w14:textId="77777777" w:rsidR="00C932A2" w:rsidRPr="00AF3DBF" w:rsidRDefault="00AF3DBF" w:rsidP="00AF3DBF">
            <w:pPr>
              <w:pStyle w:val="Sansinterligne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eastAsia="ar-SA"/>
              </w:rPr>
            </w:pPr>
            <w:r w:rsidRPr="00AF3DBF">
              <w:rPr>
                <w:rFonts w:ascii="Times New Roman" w:hAnsi="Times New Roman"/>
                <w:b/>
                <w:i/>
                <w:sz w:val="36"/>
                <w:szCs w:val="36"/>
                <w:lang w:eastAsia="ar-SA"/>
              </w:rPr>
              <w:t xml:space="preserve">des rêves et des cauchemars </w:t>
            </w:r>
          </w:p>
        </w:tc>
      </w:tr>
    </w:tbl>
    <w:p w14:paraId="50112C24" w14:textId="77777777" w:rsidR="00C932A2" w:rsidRDefault="00C932A2" w:rsidP="00C932A2">
      <w:pPr>
        <w:pStyle w:val="Sansinterligne1"/>
        <w:rPr>
          <w:b/>
          <w:i/>
          <w:color w:val="E36C0A" w:themeColor="accent6" w:themeShade="BF"/>
          <w:sz w:val="24"/>
          <w:szCs w:val="24"/>
        </w:rPr>
      </w:pPr>
    </w:p>
    <w:p w14:paraId="3DD74123" w14:textId="77777777" w:rsidR="001B7DB9" w:rsidRDefault="00244C6E" w:rsidP="00C932A2">
      <w:pPr>
        <w:pStyle w:val="Sansinterligne1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PROGRAMME </w:t>
      </w:r>
    </w:p>
    <w:p w14:paraId="05EAB050" w14:textId="77777777" w:rsidR="00244C6E" w:rsidRDefault="00244C6E" w:rsidP="00891E2D">
      <w:pPr>
        <w:jc w:val="center"/>
        <w:rPr>
          <w:rFonts w:eastAsia="Times New Roman"/>
          <w:iCs/>
          <w:u w:val="single"/>
          <w:lang w:val="fr-FR"/>
        </w:rPr>
      </w:pPr>
    </w:p>
    <w:p w14:paraId="177AA350" w14:textId="77777777" w:rsidR="00932CE5" w:rsidRDefault="00C86418" w:rsidP="00932CE5">
      <w:pPr>
        <w:ind w:left="284"/>
        <w:jc w:val="center"/>
        <w:rPr>
          <w:rFonts w:eastAsia="Times New Roman"/>
          <w:b/>
          <w:i/>
          <w:iCs/>
          <w:lang w:val="fr-FR"/>
        </w:rPr>
      </w:pPr>
      <w:r w:rsidRPr="00014314">
        <w:rPr>
          <w:rFonts w:eastAsia="Times New Roman"/>
          <w:iCs/>
          <w:u w:val="single"/>
          <w:lang w:val="fr-FR"/>
        </w:rPr>
        <w:t>Matinée</w:t>
      </w:r>
      <w:r w:rsidR="00932CE5" w:rsidRPr="00932CE5">
        <w:rPr>
          <w:bCs/>
          <w:i/>
          <w:u w:val="single"/>
          <w:lang w:val="fr-FR"/>
        </w:rPr>
        <w:t xml:space="preserve"> </w:t>
      </w:r>
      <w:r w:rsidR="00932CE5" w:rsidRPr="00891E2D">
        <w:rPr>
          <w:bCs/>
          <w:i/>
          <w:u w:val="single"/>
          <w:lang w:val="fr-FR"/>
        </w:rPr>
        <w:t>Conférence</w:t>
      </w:r>
      <w:r w:rsidR="00932CE5">
        <w:rPr>
          <w:bCs/>
          <w:i/>
          <w:u w:val="single"/>
          <w:lang w:val="fr-FR"/>
        </w:rPr>
        <w:t>s</w:t>
      </w:r>
      <w:r w:rsidR="00932CE5" w:rsidRPr="00891E2D">
        <w:rPr>
          <w:bCs/>
          <w:i/>
          <w:u w:val="single"/>
          <w:lang w:val="fr-FR"/>
        </w:rPr>
        <w:t xml:space="preserve"> - débat</w:t>
      </w:r>
      <w:r w:rsidR="00932CE5">
        <w:rPr>
          <w:bCs/>
          <w:i/>
          <w:u w:val="single"/>
          <w:lang w:val="fr-FR"/>
        </w:rPr>
        <w:t>s</w:t>
      </w:r>
    </w:p>
    <w:p w14:paraId="56D7FB05" w14:textId="77777777" w:rsidR="00932CE5" w:rsidRPr="00014314" w:rsidRDefault="00932CE5" w:rsidP="00932CE5">
      <w:pPr>
        <w:rPr>
          <w:lang w:val="fr-FR"/>
        </w:rPr>
      </w:pPr>
    </w:p>
    <w:p w14:paraId="36C5C92E" w14:textId="77777777" w:rsidR="00244C6E" w:rsidRPr="009265FA" w:rsidRDefault="00932CE5" w:rsidP="009549AE">
      <w:pPr>
        <w:ind w:left="284"/>
        <w:jc w:val="center"/>
        <w:rPr>
          <w:rFonts w:eastAsia="Times New Roman"/>
          <w:iCs/>
          <w:lang w:val="fr-FR"/>
        </w:rPr>
      </w:pPr>
      <w:r w:rsidRPr="009265FA">
        <w:rPr>
          <w:rFonts w:eastAsia="Times New Roman"/>
          <w:iCs/>
          <w:lang w:val="fr-FR"/>
        </w:rPr>
        <w:t>9</w:t>
      </w:r>
      <w:r>
        <w:rPr>
          <w:rFonts w:eastAsia="Times New Roman"/>
          <w:iCs/>
          <w:lang w:val="fr-FR"/>
        </w:rPr>
        <w:t>h.</w:t>
      </w:r>
      <w:r w:rsidRPr="009265FA">
        <w:rPr>
          <w:rFonts w:eastAsia="Times New Roman"/>
          <w:iCs/>
          <w:lang w:val="fr-FR"/>
        </w:rPr>
        <w:t xml:space="preserve"> </w:t>
      </w:r>
      <w:r w:rsidR="00C86418" w:rsidRPr="009265FA">
        <w:rPr>
          <w:rFonts w:eastAsia="Times New Roman"/>
          <w:iCs/>
          <w:lang w:val="fr-FR"/>
        </w:rPr>
        <w:t>Accueil des participants</w:t>
      </w:r>
      <w:r>
        <w:rPr>
          <w:rFonts w:eastAsia="Times New Roman"/>
          <w:iCs/>
          <w:lang w:val="fr-FR"/>
        </w:rPr>
        <w:t>.</w:t>
      </w:r>
    </w:p>
    <w:p w14:paraId="5CC3C5CC" w14:textId="77777777" w:rsidR="00891E2D" w:rsidRDefault="00932CE5" w:rsidP="009549AE">
      <w:pPr>
        <w:ind w:left="284"/>
        <w:jc w:val="center"/>
        <w:rPr>
          <w:rFonts w:eastAsia="Times New Roman"/>
          <w:iCs/>
          <w:lang w:val="fr-FR"/>
        </w:rPr>
      </w:pPr>
      <w:r>
        <w:rPr>
          <w:rFonts w:eastAsia="Times New Roman"/>
          <w:iCs/>
          <w:lang w:val="fr-FR"/>
        </w:rPr>
        <w:t>9h</w:t>
      </w:r>
      <w:r w:rsidR="00C86418" w:rsidRPr="009265FA">
        <w:rPr>
          <w:rFonts w:eastAsia="Times New Roman"/>
          <w:iCs/>
          <w:lang w:val="fr-FR"/>
        </w:rPr>
        <w:t>15</w:t>
      </w:r>
      <w:r>
        <w:rPr>
          <w:rFonts w:eastAsia="Times New Roman"/>
          <w:iCs/>
          <w:lang w:val="fr-FR"/>
        </w:rPr>
        <w:t>.</w:t>
      </w:r>
      <w:r w:rsidR="00C86418" w:rsidRPr="009265FA">
        <w:rPr>
          <w:rFonts w:eastAsia="Times New Roman"/>
          <w:iCs/>
          <w:lang w:val="fr-FR"/>
        </w:rPr>
        <w:t xml:space="preserve"> </w:t>
      </w:r>
      <w:r>
        <w:rPr>
          <w:rFonts w:eastAsia="Times New Roman"/>
          <w:iCs/>
          <w:lang w:val="fr-FR"/>
        </w:rPr>
        <w:t>Ouverture</w:t>
      </w:r>
      <w:r w:rsidR="00891E2D">
        <w:rPr>
          <w:i/>
          <w:lang w:val="fr-FR"/>
        </w:rPr>
        <w:t xml:space="preserve"> </w:t>
      </w:r>
      <w:r w:rsidR="009549AE">
        <w:rPr>
          <w:lang w:val="fr-FR"/>
        </w:rPr>
        <w:t>de la journée</w:t>
      </w:r>
    </w:p>
    <w:p w14:paraId="5D880603" w14:textId="77777777" w:rsidR="00244C6E" w:rsidRPr="009265FA" w:rsidRDefault="00244C6E" w:rsidP="009265FA">
      <w:pPr>
        <w:ind w:left="284"/>
        <w:jc w:val="both"/>
        <w:rPr>
          <w:lang w:val="fr-FR"/>
        </w:rPr>
      </w:pPr>
    </w:p>
    <w:p w14:paraId="465B984D" w14:textId="77777777" w:rsidR="00C86418" w:rsidRPr="00891E2D" w:rsidRDefault="00891E2D" w:rsidP="00B9649C">
      <w:pPr>
        <w:ind w:left="284"/>
        <w:jc w:val="center"/>
        <w:rPr>
          <w:rFonts w:eastAsia="Times New Roman"/>
          <w:iCs/>
          <w:lang w:val="de-DE"/>
        </w:rPr>
      </w:pPr>
      <w:r w:rsidRPr="009265FA">
        <w:rPr>
          <w:rFonts w:eastAsia="Times New Roman"/>
          <w:iCs/>
          <w:lang w:val="fr-FR"/>
        </w:rPr>
        <w:t>9</w:t>
      </w:r>
      <w:r w:rsidR="00932CE5">
        <w:rPr>
          <w:rFonts w:eastAsia="Times New Roman"/>
          <w:iCs/>
          <w:lang w:val="fr-FR"/>
        </w:rPr>
        <w:t>h</w:t>
      </w:r>
      <w:r w:rsidRPr="009265FA">
        <w:rPr>
          <w:rFonts w:eastAsia="Times New Roman"/>
          <w:iCs/>
          <w:lang w:val="fr-FR"/>
        </w:rPr>
        <w:t>30</w:t>
      </w:r>
      <w:r w:rsidR="00932CE5">
        <w:rPr>
          <w:rFonts w:eastAsia="Times New Roman"/>
          <w:iCs/>
          <w:lang w:val="fr-FR"/>
        </w:rPr>
        <w:t>.</w:t>
      </w:r>
      <w:r>
        <w:rPr>
          <w:rFonts w:eastAsia="Times New Roman"/>
          <w:iCs/>
          <w:lang w:val="fr-FR"/>
        </w:rPr>
        <w:t xml:space="preserve"> </w:t>
      </w:r>
      <w:r w:rsidRPr="009265FA">
        <w:rPr>
          <w:rFonts w:eastAsia="Times New Roman"/>
          <w:b/>
          <w:iCs/>
          <w:lang w:val="fr-FR"/>
        </w:rPr>
        <w:t xml:space="preserve">Véronique </w:t>
      </w:r>
      <w:r w:rsidRPr="009265FA">
        <w:rPr>
          <w:rFonts w:eastAsia="Times New Roman"/>
          <w:b/>
          <w:bCs/>
          <w:iCs/>
          <w:lang w:val="it-IT"/>
        </w:rPr>
        <w:t>LOPEZ MINOTTI</w:t>
      </w:r>
      <w:r w:rsidRPr="009265FA">
        <w:rPr>
          <w:rFonts w:eastAsia="Times New Roman"/>
          <w:bCs/>
          <w:iCs/>
          <w:lang w:val="it-IT"/>
        </w:rPr>
        <w:t xml:space="preserve"> </w:t>
      </w:r>
      <w:r w:rsidRPr="009265FA">
        <w:rPr>
          <w:rFonts w:eastAsia="Times New Roman"/>
          <w:iCs/>
          <w:lang w:val="fr-FR"/>
        </w:rPr>
        <w:t xml:space="preserve">et </w:t>
      </w:r>
      <w:r w:rsidRPr="009265FA">
        <w:rPr>
          <w:rFonts w:eastAsia="Times New Roman"/>
          <w:b/>
          <w:iCs/>
          <w:lang w:val="fr-FR"/>
        </w:rPr>
        <w:t>Elisabeth DARCHIS</w:t>
      </w:r>
      <w:r w:rsidRPr="009265FA">
        <w:rPr>
          <w:rFonts w:eastAsia="Times New Roman"/>
          <w:iCs/>
          <w:lang w:val="de-DE"/>
        </w:rPr>
        <w:t xml:space="preserve"> </w:t>
      </w:r>
      <w:r w:rsidR="006B4C42">
        <w:rPr>
          <w:rFonts w:eastAsia="Times New Roman"/>
          <w:iCs/>
          <w:lang w:val="de-DE"/>
        </w:rPr>
        <w:t xml:space="preserve">: </w:t>
      </w:r>
      <w:r w:rsidR="00E54CA5" w:rsidRPr="009265FA">
        <w:rPr>
          <w:rFonts w:eastAsia="Times New Roman"/>
          <w:b/>
          <w:i/>
          <w:iCs/>
          <w:lang w:val="fr-FR"/>
        </w:rPr>
        <w:t>Rêve</w:t>
      </w:r>
      <w:r w:rsidR="009265FA">
        <w:rPr>
          <w:rFonts w:eastAsia="Times New Roman"/>
          <w:b/>
          <w:i/>
          <w:iCs/>
          <w:lang w:val="fr-FR"/>
        </w:rPr>
        <w:t>s et cauchemars dans la théorie</w:t>
      </w:r>
      <w:r w:rsidR="00C86418" w:rsidRPr="009265FA">
        <w:rPr>
          <w:rFonts w:eastAsia="Times New Roman"/>
          <w:b/>
          <w:i/>
          <w:iCs/>
          <w:lang w:val="fr-FR"/>
        </w:rPr>
        <w:t xml:space="preserve"> </w:t>
      </w:r>
      <w:r w:rsidR="00E54CA5" w:rsidRPr="009265FA">
        <w:rPr>
          <w:rFonts w:eastAsia="Times New Roman"/>
          <w:b/>
          <w:i/>
          <w:iCs/>
          <w:lang w:val="fr-FR"/>
        </w:rPr>
        <w:t>d’</w:t>
      </w:r>
      <w:r w:rsidR="00C86418" w:rsidRPr="009265FA">
        <w:rPr>
          <w:rFonts w:eastAsia="Times New Roman"/>
          <w:b/>
          <w:i/>
          <w:iCs/>
          <w:lang w:val="fr-FR"/>
        </w:rPr>
        <w:t>Abraham et Torok</w:t>
      </w:r>
    </w:p>
    <w:p w14:paraId="42EE9B70" w14:textId="77777777" w:rsidR="004E46EE" w:rsidRPr="009265FA" w:rsidRDefault="004E46EE" w:rsidP="009265FA">
      <w:pPr>
        <w:ind w:left="284"/>
        <w:jc w:val="both"/>
        <w:rPr>
          <w:rFonts w:eastAsia="Times New Roman"/>
          <w:iCs/>
          <w:lang w:val="fr-FR"/>
        </w:rPr>
      </w:pPr>
    </w:p>
    <w:p w14:paraId="56CDECE1" w14:textId="77777777" w:rsidR="00244C6E" w:rsidRDefault="00C86418" w:rsidP="00B9649C">
      <w:pPr>
        <w:ind w:left="284"/>
        <w:jc w:val="center"/>
        <w:rPr>
          <w:rFonts w:eastAsia="Times New Roman"/>
          <w:b/>
          <w:i/>
          <w:iCs/>
          <w:lang w:val="fr-FR"/>
        </w:rPr>
      </w:pPr>
      <w:r w:rsidRPr="009265FA">
        <w:rPr>
          <w:rFonts w:eastAsia="Times New Roman"/>
          <w:iCs/>
          <w:lang w:val="fr-FR"/>
        </w:rPr>
        <w:t>10</w:t>
      </w:r>
      <w:r w:rsidR="00932CE5">
        <w:rPr>
          <w:rFonts w:eastAsia="Times New Roman"/>
          <w:iCs/>
          <w:lang w:val="fr-FR"/>
        </w:rPr>
        <w:t xml:space="preserve">h15. </w:t>
      </w:r>
      <w:r w:rsidR="009549AE">
        <w:rPr>
          <w:rFonts w:eastAsia="Times New Roman"/>
          <w:b/>
          <w:iCs/>
          <w:lang w:val="fr-FR"/>
        </w:rPr>
        <w:t>Françoise MEVEL</w:t>
      </w:r>
      <w:r w:rsidR="006B4C42">
        <w:rPr>
          <w:rFonts w:eastAsia="Times New Roman"/>
          <w:iCs/>
          <w:lang w:val="fr-FR"/>
        </w:rPr>
        <w:t xml:space="preserve"> : </w:t>
      </w:r>
      <w:r w:rsidR="009549AE" w:rsidRPr="009549AE">
        <w:rPr>
          <w:rFonts w:eastAsia="Times New Roman"/>
          <w:b/>
          <w:i/>
          <w:iCs/>
          <w:lang w:val="fr-FR"/>
        </w:rPr>
        <w:t>Mythopoiëse et</w:t>
      </w:r>
      <w:r w:rsidR="009549AE" w:rsidRPr="009549AE">
        <w:rPr>
          <w:rFonts w:eastAsia="Times New Roman"/>
          <w:b/>
          <w:iCs/>
          <w:lang w:val="fr-FR"/>
        </w:rPr>
        <w:t xml:space="preserve"> </w:t>
      </w:r>
      <w:r w:rsidRPr="009265FA">
        <w:rPr>
          <w:rFonts w:eastAsia="Times New Roman"/>
          <w:b/>
          <w:i/>
          <w:iCs/>
          <w:lang w:val="fr-FR"/>
        </w:rPr>
        <w:t>polyphonie des rêves entre analyste et patients</w:t>
      </w:r>
    </w:p>
    <w:p w14:paraId="350561BC" w14:textId="77777777" w:rsidR="00FD575B" w:rsidRPr="009549AE" w:rsidRDefault="00FD575B" w:rsidP="00B9649C">
      <w:pPr>
        <w:ind w:left="284"/>
        <w:jc w:val="center"/>
        <w:rPr>
          <w:rFonts w:eastAsia="Times New Roman"/>
          <w:b/>
          <w:iCs/>
          <w:lang w:val="fr-FR"/>
        </w:rPr>
      </w:pPr>
    </w:p>
    <w:p w14:paraId="2A8335A7" w14:textId="77777777" w:rsidR="00C86418" w:rsidRDefault="009265FA" w:rsidP="00244C6E">
      <w:pPr>
        <w:ind w:left="284"/>
        <w:jc w:val="center"/>
        <w:rPr>
          <w:rFonts w:eastAsia="Times New Roman"/>
          <w:lang w:val="fr-FR"/>
        </w:rPr>
      </w:pPr>
      <w:r>
        <w:rPr>
          <w:rFonts w:eastAsia="Times New Roman"/>
          <w:iCs/>
          <w:lang w:val="fr-FR"/>
        </w:rPr>
        <w:t>Discutant</w:t>
      </w:r>
      <w:r w:rsidR="009549AE">
        <w:rPr>
          <w:rFonts w:eastAsia="Times New Roman"/>
          <w:iCs/>
          <w:lang w:val="fr-FR"/>
        </w:rPr>
        <w:t xml:space="preserve"> : </w:t>
      </w:r>
      <w:r w:rsidR="00244C6E" w:rsidRPr="009549AE">
        <w:rPr>
          <w:rFonts w:eastAsia="Times New Roman"/>
          <w:b/>
          <w:lang w:val="fr-FR"/>
        </w:rPr>
        <w:t>Henri Bartoli</w:t>
      </w:r>
    </w:p>
    <w:p w14:paraId="06ADFEAB" w14:textId="77777777" w:rsidR="00244C6E" w:rsidRPr="009265FA" w:rsidRDefault="00244C6E" w:rsidP="00244C6E">
      <w:pPr>
        <w:ind w:left="284"/>
        <w:jc w:val="center"/>
        <w:rPr>
          <w:rFonts w:eastAsia="Times New Roman"/>
          <w:iCs/>
          <w:lang w:val="fr-FR"/>
        </w:rPr>
      </w:pPr>
    </w:p>
    <w:p w14:paraId="5C0FA609" w14:textId="77777777" w:rsidR="00C86418" w:rsidRPr="009265FA" w:rsidRDefault="00C86418" w:rsidP="00244C6E">
      <w:pPr>
        <w:ind w:left="284"/>
        <w:jc w:val="center"/>
        <w:rPr>
          <w:i/>
          <w:lang w:val="fr-FR"/>
        </w:rPr>
      </w:pPr>
      <w:r w:rsidRPr="00932CE5">
        <w:rPr>
          <w:rFonts w:eastAsia="Times New Roman"/>
          <w:i/>
          <w:iCs/>
          <w:lang w:val="fr-FR"/>
        </w:rPr>
        <w:t>11</w:t>
      </w:r>
      <w:r w:rsidR="00932CE5" w:rsidRPr="00932CE5">
        <w:rPr>
          <w:rFonts w:eastAsia="Times New Roman"/>
          <w:i/>
          <w:iCs/>
          <w:lang w:val="fr-FR"/>
        </w:rPr>
        <w:t>h-11h15</w:t>
      </w:r>
      <w:r w:rsidRPr="009265FA">
        <w:rPr>
          <w:rFonts w:eastAsia="Times New Roman"/>
          <w:iCs/>
          <w:lang w:val="fr-FR"/>
        </w:rPr>
        <w:t xml:space="preserve"> </w:t>
      </w:r>
      <w:r w:rsidRPr="009265FA">
        <w:rPr>
          <w:rFonts w:eastAsia="Times New Roman"/>
          <w:i/>
          <w:iCs/>
          <w:lang w:val="fr-FR"/>
        </w:rPr>
        <w:t>Pause</w:t>
      </w:r>
    </w:p>
    <w:p w14:paraId="5F617EC9" w14:textId="77777777" w:rsidR="00891E2D" w:rsidRDefault="00891E2D" w:rsidP="009265FA">
      <w:pPr>
        <w:ind w:left="284"/>
        <w:jc w:val="both"/>
        <w:rPr>
          <w:rFonts w:eastAsia="Times New Roman"/>
          <w:iCs/>
          <w:lang w:val="fr-FR"/>
        </w:rPr>
      </w:pPr>
    </w:p>
    <w:p w14:paraId="3A49C4DA" w14:textId="77777777" w:rsidR="00650B4D" w:rsidRPr="00650B4D" w:rsidRDefault="00C86418" w:rsidP="00650B4D">
      <w:pPr>
        <w:ind w:left="284"/>
        <w:jc w:val="center"/>
        <w:rPr>
          <w:rFonts w:eastAsia="Times New Roman"/>
          <w:i/>
          <w:lang w:val="fr-FR"/>
        </w:rPr>
      </w:pPr>
      <w:r w:rsidRPr="009265FA">
        <w:rPr>
          <w:rFonts w:eastAsia="Times New Roman"/>
          <w:iCs/>
          <w:lang w:val="fr-FR"/>
        </w:rPr>
        <w:t>11H15</w:t>
      </w:r>
      <w:r w:rsidR="00932CE5">
        <w:rPr>
          <w:rFonts w:eastAsia="Times New Roman"/>
          <w:iCs/>
          <w:lang w:val="fr-FR"/>
        </w:rPr>
        <w:t>.</w:t>
      </w:r>
      <w:r w:rsidRPr="009265FA">
        <w:rPr>
          <w:rFonts w:eastAsia="Times New Roman"/>
          <w:iCs/>
          <w:lang w:val="fr-FR"/>
        </w:rPr>
        <w:t xml:space="preserve"> </w:t>
      </w:r>
      <w:r w:rsidRPr="009265FA">
        <w:rPr>
          <w:rFonts w:eastAsia="Times New Roman"/>
          <w:b/>
          <w:lang w:val="fr-FR"/>
        </w:rPr>
        <w:t xml:space="preserve">Anne Lise DIET </w:t>
      </w:r>
      <w:r w:rsidR="00650B4D" w:rsidRPr="00650B4D">
        <w:rPr>
          <w:rStyle w:val="Accentuation"/>
          <w:b/>
          <w:bCs/>
          <w:shd w:val="clear" w:color="auto" w:fill="FFFFFF"/>
          <w:lang w:val="fr-FR"/>
        </w:rPr>
        <w:t>Le rêve dans l'axe transféro-contretransférentiel : Un questionnement épistémologique nécessaire</w:t>
      </w:r>
    </w:p>
    <w:p w14:paraId="3B11C540" w14:textId="77777777" w:rsidR="00C86418" w:rsidRDefault="00C86418" w:rsidP="00B9649C">
      <w:pPr>
        <w:ind w:left="284"/>
        <w:jc w:val="center"/>
        <w:rPr>
          <w:rFonts w:eastAsia="Times New Roman"/>
          <w:b/>
          <w:iCs/>
          <w:lang w:val="it-IT"/>
        </w:rPr>
      </w:pPr>
      <w:r w:rsidRPr="009265FA">
        <w:rPr>
          <w:rFonts w:eastAsia="Times New Roman"/>
          <w:bCs/>
          <w:iCs/>
          <w:lang w:val="it-IT"/>
        </w:rPr>
        <w:t>Discutant</w:t>
      </w:r>
      <w:r w:rsidRPr="009265FA">
        <w:rPr>
          <w:rFonts w:eastAsia="Times New Roman"/>
          <w:b/>
          <w:iCs/>
          <w:lang w:val="it-IT"/>
        </w:rPr>
        <w:t xml:space="preserve">: </w:t>
      </w:r>
      <w:r w:rsidR="001159C1" w:rsidRPr="009549AE">
        <w:rPr>
          <w:rFonts w:eastAsia="Times New Roman"/>
          <w:b/>
          <w:iCs/>
          <w:lang w:val="it-IT"/>
        </w:rPr>
        <w:t>M</w:t>
      </w:r>
      <w:r w:rsidR="009265FA" w:rsidRPr="009549AE">
        <w:rPr>
          <w:rFonts w:eastAsia="Times New Roman"/>
          <w:b/>
          <w:iCs/>
          <w:lang w:val="it-IT"/>
        </w:rPr>
        <w:t>atthieu</w:t>
      </w:r>
      <w:r w:rsidR="001159C1" w:rsidRPr="009549AE">
        <w:rPr>
          <w:rFonts w:eastAsia="Times New Roman"/>
          <w:b/>
          <w:iCs/>
          <w:lang w:val="it-IT"/>
        </w:rPr>
        <w:t xml:space="preserve"> Bureau</w:t>
      </w:r>
    </w:p>
    <w:p w14:paraId="33C8EADD" w14:textId="77777777" w:rsidR="00891E2D" w:rsidRDefault="00891E2D" w:rsidP="009265FA">
      <w:pPr>
        <w:ind w:left="284"/>
        <w:jc w:val="both"/>
        <w:rPr>
          <w:lang w:val="fr-FR"/>
        </w:rPr>
      </w:pPr>
    </w:p>
    <w:p w14:paraId="3DE6E61E" w14:textId="77777777" w:rsidR="00244C6E" w:rsidRPr="009265FA" w:rsidRDefault="00244C6E" w:rsidP="009265FA">
      <w:pPr>
        <w:ind w:left="284"/>
        <w:jc w:val="both"/>
        <w:rPr>
          <w:lang w:val="fr-FR"/>
        </w:rPr>
      </w:pPr>
    </w:p>
    <w:p w14:paraId="5E16F1D3" w14:textId="77777777" w:rsidR="00C86418" w:rsidRPr="009265FA" w:rsidRDefault="00C86418" w:rsidP="00B9649C">
      <w:pPr>
        <w:ind w:left="284"/>
        <w:jc w:val="center"/>
        <w:rPr>
          <w:b/>
          <w:lang w:val="it-IT"/>
        </w:rPr>
      </w:pPr>
      <w:r w:rsidRPr="00244C6E">
        <w:rPr>
          <w:rFonts w:eastAsia="Times New Roman"/>
          <w:iCs/>
          <w:lang w:val="it-IT"/>
        </w:rPr>
        <w:t>12H 12H30</w:t>
      </w:r>
      <w:r w:rsidRPr="009265FA">
        <w:rPr>
          <w:rFonts w:eastAsia="Times New Roman"/>
          <w:b/>
          <w:iCs/>
          <w:lang w:val="it-IT"/>
        </w:rPr>
        <w:t xml:space="preserve"> </w:t>
      </w:r>
      <w:r w:rsidR="00B9649C">
        <w:rPr>
          <w:rFonts w:eastAsia="Times New Roman"/>
          <w:b/>
          <w:iCs/>
          <w:lang w:val="it-IT"/>
        </w:rPr>
        <w:t>Le</w:t>
      </w:r>
      <w:r w:rsidRPr="009265FA">
        <w:rPr>
          <w:rFonts w:eastAsia="Times New Roman"/>
          <w:b/>
          <w:iCs/>
          <w:lang w:val="it-IT"/>
        </w:rPr>
        <w:t xml:space="preserve"> prix </w:t>
      </w:r>
      <w:r w:rsidR="006B4C42">
        <w:rPr>
          <w:rFonts w:eastAsia="Times New Roman"/>
          <w:b/>
          <w:iCs/>
          <w:lang w:val="it-IT"/>
        </w:rPr>
        <w:t xml:space="preserve">Abraham et Torok </w:t>
      </w:r>
    </w:p>
    <w:p w14:paraId="31481F31" w14:textId="77777777" w:rsidR="00932CE5" w:rsidRPr="009265FA" w:rsidRDefault="00932CE5" w:rsidP="00AF3DBF">
      <w:pPr>
        <w:jc w:val="both"/>
        <w:rPr>
          <w:rFonts w:eastAsia="Times New Roman"/>
          <w:b/>
          <w:i/>
          <w:strike/>
          <w:lang w:val="fr-FR"/>
        </w:rPr>
      </w:pPr>
    </w:p>
    <w:p w14:paraId="36E17816" w14:textId="77777777" w:rsidR="00244C6E" w:rsidRPr="00932CE5" w:rsidRDefault="00C86418" w:rsidP="00932CE5">
      <w:pPr>
        <w:ind w:left="284"/>
        <w:jc w:val="center"/>
        <w:rPr>
          <w:rFonts w:eastAsia="Times New Roman"/>
          <w:iCs/>
          <w:u w:val="single"/>
          <w:lang w:val="fr-FR"/>
        </w:rPr>
      </w:pPr>
      <w:r w:rsidRPr="009265FA">
        <w:rPr>
          <w:rFonts w:eastAsia="Times New Roman"/>
          <w:iCs/>
          <w:u w:val="single"/>
          <w:lang w:val="fr-FR"/>
        </w:rPr>
        <w:t>Après-midi</w:t>
      </w:r>
      <w:r w:rsidR="00932CE5">
        <w:rPr>
          <w:rFonts w:eastAsia="Times New Roman"/>
          <w:iCs/>
          <w:u w:val="single"/>
          <w:lang w:val="fr-FR"/>
        </w:rPr>
        <w:t xml:space="preserve"> </w:t>
      </w:r>
      <w:r w:rsidR="00244C6E" w:rsidRPr="00891E2D">
        <w:rPr>
          <w:bCs/>
          <w:i/>
          <w:u w:val="single"/>
          <w:lang w:val="fr-FR"/>
        </w:rPr>
        <w:t>Conférence</w:t>
      </w:r>
      <w:r w:rsidR="00244C6E">
        <w:rPr>
          <w:bCs/>
          <w:i/>
          <w:u w:val="single"/>
          <w:lang w:val="fr-FR"/>
        </w:rPr>
        <w:t>s</w:t>
      </w:r>
      <w:r w:rsidR="00244C6E" w:rsidRPr="00891E2D">
        <w:rPr>
          <w:bCs/>
          <w:i/>
          <w:u w:val="single"/>
          <w:lang w:val="fr-FR"/>
        </w:rPr>
        <w:t xml:space="preserve"> - débat</w:t>
      </w:r>
      <w:r w:rsidR="00244C6E">
        <w:rPr>
          <w:bCs/>
          <w:i/>
          <w:u w:val="single"/>
          <w:lang w:val="fr-FR"/>
        </w:rPr>
        <w:t>s</w:t>
      </w:r>
    </w:p>
    <w:p w14:paraId="02C8C34E" w14:textId="77777777" w:rsidR="00932CE5" w:rsidRDefault="00932CE5" w:rsidP="00932CE5">
      <w:pPr>
        <w:ind w:left="284"/>
        <w:jc w:val="both"/>
        <w:rPr>
          <w:lang w:val="fr-FR"/>
        </w:rPr>
      </w:pPr>
    </w:p>
    <w:p w14:paraId="6AF93C9C" w14:textId="77777777" w:rsidR="00932CE5" w:rsidRDefault="00C86418" w:rsidP="00B9649C">
      <w:pPr>
        <w:ind w:left="284"/>
        <w:jc w:val="center"/>
        <w:rPr>
          <w:rFonts w:eastAsia="Times New Roman"/>
          <w:lang w:val="fr-FR"/>
        </w:rPr>
      </w:pPr>
      <w:r w:rsidRPr="009265FA">
        <w:rPr>
          <w:rFonts w:eastAsia="Times New Roman"/>
          <w:lang w:val="fr-FR"/>
        </w:rPr>
        <w:t>14h15</w:t>
      </w:r>
      <w:r w:rsidR="00932CE5">
        <w:rPr>
          <w:rFonts w:eastAsia="Times New Roman"/>
          <w:lang w:val="fr-FR"/>
        </w:rPr>
        <w:t>.</w:t>
      </w:r>
      <w:r w:rsidRPr="009265FA">
        <w:rPr>
          <w:rFonts w:eastAsia="Times New Roman"/>
          <w:b/>
          <w:lang w:val="fr-FR"/>
        </w:rPr>
        <w:t xml:space="preserve"> Souad BEN HAMED</w:t>
      </w:r>
    </w:p>
    <w:p w14:paraId="76970C21" w14:textId="77777777" w:rsidR="00B9649C" w:rsidRDefault="00C86418" w:rsidP="00B9649C">
      <w:pPr>
        <w:ind w:left="284"/>
        <w:jc w:val="center"/>
        <w:rPr>
          <w:rFonts w:eastAsia="Times New Roman"/>
          <w:b/>
          <w:i/>
          <w:lang w:val="fr-FR"/>
        </w:rPr>
      </w:pPr>
      <w:r w:rsidRPr="009265FA">
        <w:rPr>
          <w:rFonts w:eastAsia="Times New Roman"/>
          <w:b/>
          <w:i/>
          <w:lang w:val="fr-FR"/>
        </w:rPr>
        <w:t xml:space="preserve">Le rêve </w:t>
      </w:r>
      <w:r w:rsidR="00A86311">
        <w:rPr>
          <w:rFonts w:eastAsia="Times New Roman"/>
          <w:b/>
          <w:i/>
          <w:lang w:val="fr-FR"/>
        </w:rPr>
        <w:t>ou le cauchemar éveillé</w:t>
      </w:r>
    </w:p>
    <w:p w14:paraId="1BB94EA5" w14:textId="77777777" w:rsidR="00C86418" w:rsidRDefault="00891E2D" w:rsidP="00932CE5">
      <w:pPr>
        <w:ind w:left="284"/>
        <w:jc w:val="center"/>
        <w:rPr>
          <w:rFonts w:eastAsia="Times New Roman"/>
          <w:lang w:val="fr-FR"/>
        </w:rPr>
      </w:pPr>
      <w:r w:rsidRPr="00891E2D">
        <w:rPr>
          <w:rFonts w:eastAsia="Times New Roman"/>
          <w:i/>
          <w:lang w:val="fr-FR"/>
        </w:rPr>
        <w:t>Discutante</w:t>
      </w:r>
      <w:r w:rsidR="00244C6E">
        <w:rPr>
          <w:rFonts w:eastAsia="Times New Roman"/>
          <w:i/>
          <w:lang w:val="fr-FR"/>
        </w:rPr>
        <w:t xml:space="preserve"> : </w:t>
      </w:r>
      <w:r w:rsidR="00244C6E" w:rsidRPr="00B9649C">
        <w:rPr>
          <w:rFonts w:eastAsia="Times New Roman"/>
          <w:b/>
          <w:lang w:val="fr-FR"/>
        </w:rPr>
        <w:t>Françoise</w:t>
      </w:r>
      <w:r w:rsidR="001159C1" w:rsidRPr="00B9649C">
        <w:rPr>
          <w:rFonts w:eastAsia="Times New Roman"/>
          <w:b/>
          <w:lang w:val="fr-FR"/>
        </w:rPr>
        <w:t xml:space="preserve"> Lamm</w:t>
      </w:r>
    </w:p>
    <w:p w14:paraId="2F0ABEC6" w14:textId="77777777" w:rsidR="00891E2D" w:rsidRPr="009265FA" w:rsidRDefault="00891E2D" w:rsidP="00932CE5">
      <w:pPr>
        <w:ind w:left="284"/>
        <w:jc w:val="both"/>
        <w:rPr>
          <w:lang w:val="fr-FR"/>
        </w:rPr>
      </w:pPr>
    </w:p>
    <w:p w14:paraId="4A457990" w14:textId="77777777" w:rsidR="00C86418" w:rsidRPr="00891E2D" w:rsidRDefault="00244C6E" w:rsidP="00B9649C">
      <w:pPr>
        <w:ind w:left="284"/>
        <w:jc w:val="center"/>
        <w:rPr>
          <w:rFonts w:eastAsia="Times New Roman"/>
          <w:b/>
          <w:i/>
          <w:lang w:val="fr-FR"/>
        </w:rPr>
      </w:pPr>
      <w:r>
        <w:rPr>
          <w:rFonts w:eastAsia="Times New Roman"/>
          <w:lang w:val="fr-FR"/>
        </w:rPr>
        <w:t>15</w:t>
      </w:r>
      <w:r w:rsidR="00932CE5">
        <w:rPr>
          <w:rFonts w:eastAsia="Times New Roman"/>
          <w:lang w:val="fr-FR"/>
        </w:rPr>
        <w:t>h.</w:t>
      </w:r>
      <w:r w:rsidR="00C86418" w:rsidRPr="00891E2D">
        <w:rPr>
          <w:rFonts w:eastAsia="Times New Roman"/>
          <w:lang w:val="fr-FR"/>
        </w:rPr>
        <w:t xml:space="preserve"> </w:t>
      </w:r>
      <w:r w:rsidR="00C86418" w:rsidRPr="00891E2D">
        <w:rPr>
          <w:rFonts w:eastAsia="Times New Roman"/>
          <w:b/>
          <w:lang w:val="fr-FR"/>
        </w:rPr>
        <w:t xml:space="preserve">Marie Suzanne KALOGEROPOULOS </w:t>
      </w:r>
      <w:r w:rsidR="0060022A" w:rsidRPr="00891E2D">
        <w:rPr>
          <w:rFonts w:eastAsia="Times New Roman"/>
          <w:b/>
          <w:i/>
          <w:lang w:val="fr-FR"/>
        </w:rPr>
        <w:t>Rêve</w:t>
      </w:r>
      <w:r w:rsidR="001159C1" w:rsidRPr="00891E2D">
        <w:rPr>
          <w:rFonts w:eastAsia="Times New Roman"/>
          <w:b/>
          <w:i/>
          <w:lang w:val="fr-FR"/>
        </w:rPr>
        <w:t xml:space="preserve"> et symbolique </w:t>
      </w:r>
      <w:r w:rsidR="0060022A" w:rsidRPr="00891E2D">
        <w:rPr>
          <w:rFonts w:eastAsia="Times New Roman"/>
          <w:b/>
          <w:i/>
          <w:lang w:val="fr-FR"/>
        </w:rPr>
        <w:t>de l’unité duelle</w:t>
      </w:r>
    </w:p>
    <w:p w14:paraId="665555AA" w14:textId="77777777" w:rsidR="00244C6E" w:rsidRPr="00244C6E" w:rsidRDefault="00891E2D" w:rsidP="00244C6E">
      <w:pPr>
        <w:ind w:left="851"/>
        <w:jc w:val="both"/>
        <w:rPr>
          <w:rFonts w:eastAsia="Times New Roman"/>
          <w:lang w:val="fr-FR"/>
        </w:rPr>
      </w:pPr>
      <w:r w:rsidRPr="00891E2D">
        <w:rPr>
          <w:rFonts w:eastAsia="Times New Roman"/>
          <w:lang w:val="fr-FR"/>
        </w:rPr>
        <w:t xml:space="preserve">Discutante : </w:t>
      </w:r>
      <w:r w:rsidR="001159C1" w:rsidRPr="00B9649C">
        <w:rPr>
          <w:rFonts w:eastAsia="Times New Roman"/>
          <w:b/>
          <w:lang w:val="fr-FR"/>
        </w:rPr>
        <w:t>Martine Vermeylen</w:t>
      </w:r>
      <w:r w:rsidR="001159C1" w:rsidRPr="00891E2D">
        <w:rPr>
          <w:rFonts w:eastAsia="Times New Roman"/>
          <w:lang w:val="fr-FR"/>
        </w:rPr>
        <w:t xml:space="preserve"> </w:t>
      </w:r>
    </w:p>
    <w:p w14:paraId="72C4381E" w14:textId="77777777" w:rsidR="00C86418" w:rsidRDefault="00932CE5" w:rsidP="00244C6E">
      <w:pPr>
        <w:ind w:left="284"/>
        <w:jc w:val="center"/>
        <w:rPr>
          <w:rFonts w:eastAsia="Times New Roman"/>
          <w:lang w:val="fr-FR"/>
        </w:rPr>
      </w:pPr>
      <w:r w:rsidRPr="00932CE5">
        <w:rPr>
          <w:rFonts w:eastAsia="Times New Roman"/>
          <w:i/>
          <w:lang w:val="fr-FR"/>
        </w:rPr>
        <w:t>15h45-16h15</w:t>
      </w:r>
      <w:r w:rsidR="00C86418" w:rsidRPr="00891E2D">
        <w:rPr>
          <w:rFonts w:eastAsia="Times New Roman"/>
          <w:lang w:val="fr-FR"/>
        </w:rPr>
        <w:t xml:space="preserve"> </w:t>
      </w:r>
      <w:r w:rsidR="00C86418" w:rsidRPr="00891E2D">
        <w:rPr>
          <w:rFonts w:eastAsia="Times New Roman"/>
          <w:i/>
          <w:lang w:val="fr-FR"/>
        </w:rPr>
        <w:t>Pause</w:t>
      </w:r>
    </w:p>
    <w:p w14:paraId="6CA9BD2C" w14:textId="77777777" w:rsidR="00891E2D" w:rsidRPr="00891E2D" w:rsidRDefault="00891E2D" w:rsidP="00891E2D">
      <w:pPr>
        <w:ind w:left="284"/>
        <w:jc w:val="both"/>
        <w:rPr>
          <w:rFonts w:eastAsia="Times New Roman"/>
          <w:b/>
          <w:lang w:val="fr-FR"/>
        </w:rPr>
      </w:pPr>
    </w:p>
    <w:p w14:paraId="46CB3EF0" w14:textId="77777777" w:rsidR="00932CE5" w:rsidRDefault="00C86418" w:rsidP="00B9649C">
      <w:pPr>
        <w:ind w:left="284"/>
        <w:jc w:val="center"/>
        <w:rPr>
          <w:rFonts w:eastAsia="Times New Roman"/>
          <w:b/>
          <w:lang w:val="fr-FR"/>
        </w:rPr>
      </w:pPr>
      <w:r w:rsidRPr="00891E2D">
        <w:rPr>
          <w:rFonts w:eastAsia="Times New Roman"/>
          <w:lang w:val="fr-FR"/>
        </w:rPr>
        <w:t>16</w:t>
      </w:r>
      <w:r w:rsidR="00932CE5">
        <w:rPr>
          <w:rFonts w:eastAsia="Times New Roman"/>
          <w:lang w:val="fr-FR"/>
        </w:rPr>
        <w:t>h15.</w:t>
      </w:r>
      <w:r w:rsidRPr="00891E2D">
        <w:rPr>
          <w:rFonts w:eastAsia="Times New Roman"/>
          <w:lang w:val="fr-FR"/>
        </w:rPr>
        <w:t xml:space="preserve"> </w:t>
      </w:r>
      <w:r w:rsidRPr="00891E2D">
        <w:rPr>
          <w:rFonts w:eastAsia="Times New Roman"/>
          <w:b/>
          <w:lang w:val="fr-FR"/>
        </w:rPr>
        <w:t>Michel FRUITET</w:t>
      </w:r>
    </w:p>
    <w:p w14:paraId="7E3A6410" w14:textId="77777777" w:rsidR="00C86418" w:rsidRPr="00891E2D" w:rsidRDefault="00C86418" w:rsidP="00B9649C">
      <w:pPr>
        <w:ind w:left="284"/>
        <w:jc w:val="center"/>
        <w:rPr>
          <w:lang w:val="fr-FR"/>
        </w:rPr>
      </w:pPr>
      <w:r w:rsidRPr="00244C6E">
        <w:rPr>
          <w:rFonts w:eastAsia="Times New Roman"/>
          <w:b/>
          <w:bCs/>
          <w:i/>
          <w:lang w:val="fr-FR"/>
        </w:rPr>
        <w:t>Présentation clinique</w:t>
      </w:r>
    </w:p>
    <w:p w14:paraId="211DA2B7" w14:textId="77777777" w:rsidR="00C86418" w:rsidRDefault="00C86418" w:rsidP="00891E2D">
      <w:pPr>
        <w:ind w:left="284"/>
        <w:jc w:val="center"/>
        <w:rPr>
          <w:rFonts w:eastAsia="Times New Roman"/>
          <w:lang w:val="fr-FR"/>
        </w:rPr>
      </w:pPr>
      <w:r w:rsidRPr="00891E2D">
        <w:rPr>
          <w:rFonts w:eastAsia="Times New Roman"/>
          <w:lang w:val="fr-FR"/>
        </w:rPr>
        <w:t>Discutant</w:t>
      </w:r>
      <w:r w:rsidR="00891E2D">
        <w:rPr>
          <w:rFonts w:eastAsia="Times New Roman"/>
          <w:lang w:val="fr-FR"/>
        </w:rPr>
        <w:t>e</w:t>
      </w:r>
      <w:r w:rsidRPr="00891E2D">
        <w:rPr>
          <w:rFonts w:eastAsia="Times New Roman"/>
          <w:lang w:val="fr-FR"/>
        </w:rPr>
        <w:t xml:space="preserve"> : </w:t>
      </w:r>
      <w:r w:rsidR="0060022A" w:rsidRPr="00B9649C">
        <w:rPr>
          <w:rFonts w:eastAsia="Times New Roman"/>
          <w:b/>
          <w:lang w:val="fr-FR"/>
        </w:rPr>
        <w:t>Edith Schwalberg</w:t>
      </w:r>
      <w:r w:rsidR="0060022A" w:rsidRPr="00891E2D">
        <w:rPr>
          <w:rFonts w:eastAsia="Times New Roman"/>
          <w:lang w:val="fr-FR"/>
        </w:rPr>
        <w:t xml:space="preserve"> </w:t>
      </w:r>
    </w:p>
    <w:p w14:paraId="08F80559" w14:textId="77777777" w:rsidR="00891E2D" w:rsidRPr="00891E2D" w:rsidRDefault="00891E2D" w:rsidP="00891E2D">
      <w:pPr>
        <w:ind w:left="284"/>
        <w:jc w:val="center"/>
        <w:rPr>
          <w:rFonts w:eastAsia="Times New Roman"/>
          <w:lang w:val="fr-FR"/>
        </w:rPr>
      </w:pPr>
    </w:p>
    <w:p w14:paraId="2DF1EA05" w14:textId="77777777" w:rsidR="00EA5FA9" w:rsidRPr="007231B9" w:rsidRDefault="00C86418" w:rsidP="00891E2D">
      <w:pPr>
        <w:ind w:left="284"/>
        <w:jc w:val="center"/>
        <w:rPr>
          <w:i/>
          <w:u w:val="single"/>
          <w:lang w:val="fr-FR"/>
        </w:rPr>
      </w:pPr>
      <w:r w:rsidRPr="00891E2D">
        <w:rPr>
          <w:rFonts w:eastAsia="Times New Roman"/>
          <w:lang w:val="fr-FR"/>
        </w:rPr>
        <w:t>17h :</w:t>
      </w:r>
      <w:r w:rsidR="00891E2D" w:rsidRPr="00891E2D">
        <w:rPr>
          <w:rFonts w:eastAsia="Times New Roman"/>
          <w:lang w:val="fr-FR"/>
        </w:rPr>
        <w:t xml:space="preserve"> </w:t>
      </w:r>
      <w:r w:rsidR="00891E2D" w:rsidRPr="007231B9">
        <w:rPr>
          <w:i/>
          <w:u w:val="single"/>
          <w:lang w:val="fr-FR"/>
        </w:rPr>
        <w:t>Conclusion</w:t>
      </w:r>
      <w:r w:rsidR="00611F3D" w:rsidRPr="007231B9">
        <w:rPr>
          <w:i/>
          <w:u w:val="single"/>
          <w:lang w:val="fr-FR"/>
        </w:rPr>
        <w:t xml:space="preserve"> </w:t>
      </w:r>
      <w:r w:rsidR="00891E2D" w:rsidRPr="007231B9">
        <w:rPr>
          <w:i/>
          <w:u w:val="single"/>
          <w:lang w:val="fr-FR"/>
        </w:rPr>
        <w:t>associative</w:t>
      </w:r>
    </w:p>
    <w:p w14:paraId="34AB8E9E" w14:textId="77777777" w:rsidR="00355E4E" w:rsidRDefault="00B256DF" w:rsidP="00891E2D">
      <w:pPr>
        <w:pStyle w:val="Sansinterligne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F3DBB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Et AG </w:t>
      </w:r>
      <w:r w:rsidR="006F3DBB" w:rsidRPr="006F3DBB">
        <w:rPr>
          <w:rFonts w:ascii="Times New Roman" w:hAnsi="Times New Roman" w:cs="Times New Roman"/>
          <w:bCs/>
          <w:i/>
          <w:sz w:val="24"/>
          <w:szCs w:val="24"/>
          <w:u w:val="single"/>
        </w:rPr>
        <w:t>jusqu'à 18H30</w:t>
      </w:r>
    </w:p>
    <w:p w14:paraId="348B2435" w14:textId="77777777" w:rsidR="001F4E30" w:rsidRDefault="007C2235" w:rsidP="00EA5FA9">
      <w:pPr>
        <w:pStyle w:val="Sansinterlig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14:paraId="58F8D2CE" w14:textId="77777777" w:rsidR="0093439C" w:rsidRDefault="00245E23" w:rsidP="000C1388">
      <w:pPr>
        <w:pStyle w:val="Sansinterligne"/>
        <w:jc w:val="center"/>
        <w:rPr>
          <w:b/>
          <w:color w:val="auto"/>
          <w:sz w:val="28"/>
          <w:szCs w:val="28"/>
        </w:rPr>
      </w:pPr>
      <w:r w:rsidRPr="006F3DBB">
        <w:rPr>
          <w:b/>
          <w:color w:val="auto"/>
          <w:sz w:val="28"/>
          <w:szCs w:val="28"/>
        </w:rPr>
        <w:t xml:space="preserve">Activités </w:t>
      </w:r>
      <w:r w:rsidR="00AF60F1" w:rsidRPr="006F3DBB">
        <w:rPr>
          <w:b/>
          <w:color w:val="auto"/>
          <w:sz w:val="28"/>
          <w:szCs w:val="28"/>
        </w:rPr>
        <w:t xml:space="preserve">à venir </w:t>
      </w:r>
      <w:r w:rsidRPr="006F3DBB">
        <w:rPr>
          <w:b/>
          <w:color w:val="auto"/>
          <w:sz w:val="28"/>
          <w:szCs w:val="28"/>
        </w:rPr>
        <w:t>de l’AENAMT</w:t>
      </w:r>
    </w:p>
    <w:p w14:paraId="5CBC0299" w14:textId="77777777" w:rsidR="00891E2D" w:rsidRPr="006F3DBB" w:rsidRDefault="00891E2D" w:rsidP="000C1388">
      <w:pPr>
        <w:pStyle w:val="Sansinterligne"/>
        <w:jc w:val="center"/>
        <w:rPr>
          <w:rFonts w:ascii="Times New Roman" w:hAnsi="Times New Roman" w:cs="Times New Roman"/>
          <w:bCs/>
          <w:color w:val="auto"/>
        </w:rPr>
      </w:pPr>
    </w:p>
    <w:p w14:paraId="33BC98A6" w14:textId="77777777" w:rsidR="00891E2D" w:rsidRPr="001F33F0" w:rsidRDefault="00245E23" w:rsidP="00C212F7">
      <w:pPr>
        <w:pStyle w:val="Sansinterligne1"/>
        <w:pBdr>
          <w:top w:val="single" w:sz="4" w:space="6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FFFFFF" w:themeFill="background1"/>
        <w:ind w:right="141"/>
        <w:jc w:val="center"/>
        <w:rPr>
          <w:b/>
          <w:sz w:val="24"/>
          <w:szCs w:val="24"/>
        </w:rPr>
      </w:pPr>
      <w:r w:rsidRPr="008F079E">
        <w:rPr>
          <w:b/>
          <w:sz w:val="24"/>
          <w:szCs w:val="24"/>
        </w:rPr>
        <w:t>S</w:t>
      </w:r>
      <w:r w:rsidR="00AF60F1" w:rsidRPr="008F079E">
        <w:rPr>
          <w:b/>
          <w:sz w:val="24"/>
          <w:szCs w:val="24"/>
        </w:rPr>
        <w:t>EMINAIRE</w:t>
      </w:r>
      <w:r w:rsidRPr="008F079E">
        <w:rPr>
          <w:b/>
          <w:sz w:val="24"/>
          <w:szCs w:val="24"/>
        </w:rPr>
        <w:t xml:space="preserve"> scientifique et de formation</w:t>
      </w:r>
    </w:p>
    <w:p w14:paraId="6538F5D0" w14:textId="77777777" w:rsidR="00245E23" w:rsidRPr="001F33F0" w:rsidRDefault="00891E2D" w:rsidP="00C212F7">
      <w:pPr>
        <w:pStyle w:val="Sansinterligne1"/>
        <w:pBdr>
          <w:top w:val="single" w:sz="4" w:space="6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FFFFFF" w:themeFill="background1"/>
        <w:ind w:right="141"/>
        <w:jc w:val="center"/>
        <w:rPr>
          <w:b/>
          <w:sz w:val="24"/>
          <w:szCs w:val="24"/>
        </w:rPr>
      </w:pPr>
      <w:r w:rsidRPr="001F33F0">
        <w:rPr>
          <w:b/>
          <w:sz w:val="24"/>
          <w:szCs w:val="24"/>
        </w:rPr>
        <w:t>13 Mai 2023</w:t>
      </w:r>
    </w:p>
    <w:p w14:paraId="553B20C6" w14:textId="77777777" w:rsidR="00245E23" w:rsidRPr="009549AE" w:rsidRDefault="00891E2D" w:rsidP="00C212F7">
      <w:pPr>
        <w:pStyle w:val="Sansinterligne1"/>
        <w:pBdr>
          <w:top w:val="single" w:sz="4" w:space="6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FFFFFF" w:themeFill="background1"/>
        <w:ind w:right="141"/>
        <w:jc w:val="center"/>
        <w:rPr>
          <w:b/>
          <w:color w:val="E36C0A" w:themeColor="accent6" w:themeShade="BF"/>
          <w:sz w:val="28"/>
          <w:szCs w:val="28"/>
        </w:rPr>
      </w:pPr>
      <w:r w:rsidRPr="001F33F0">
        <w:rPr>
          <w:b/>
          <w:color w:val="E36C0A" w:themeColor="accent6" w:themeShade="BF"/>
          <w:sz w:val="28"/>
          <w:szCs w:val="28"/>
        </w:rPr>
        <w:t xml:space="preserve">L’homme </w:t>
      </w:r>
      <w:r w:rsidRPr="009549AE">
        <w:rPr>
          <w:b/>
          <w:color w:val="E36C0A" w:themeColor="accent6" w:themeShade="BF"/>
          <w:sz w:val="28"/>
          <w:szCs w:val="28"/>
        </w:rPr>
        <w:t xml:space="preserve">au loup et ses cauchemars </w:t>
      </w:r>
    </w:p>
    <w:p w14:paraId="58654191" w14:textId="77777777" w:rsidR="00245E23" w:rsidRPr="001F33F0" w:rsidRDefault="006B4C42" w:rsidP="00C212F7">
      <w:pPr>
        <w:pStyle w:val="Sansinterligne1"/>
        <w:pBdr>
          <w:top w:val="single" w:sz="4" w:space="6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FFFFFF" w:themeFill="background1"/>
        <w:ind w:right="141"/>
        <w:jc w:val="center"/>
        <w:rPr>
          <w:b/>
          <w:sz w:val="24"/>
          <w:szCs w:val="24"/>
        </w:rPr>
      </w:pPr>
      <w:r>
        <w:rPr>
          <w:b/>
          <w:sz w:val="22"/>
          <w:szCs w:val="22"/>
          <w:bdr w:val="none" w:sz="0" w:space="0" w:color="auto" w:frame="1"/>
        </w:rPr>
        <w:t>18, rue de Varenne</w:t>
      </w:r>
      <w:r w:rsidR="004B76C1" w:rsidRPr="009549AE">
        <w:rPr>
          <w:b/>
          <w:sz w:val="22"/>
          <w:szCs w:val="22"/>
          <w:bdr w:val="none" w:sz="0" w:space="0" w:color="auto" w:frame="1"/>
        </w:rPr>
        <w:t>, Paris</w:t>
      </w:r>
      <w:r w:rsidR="004B76C1" w:rsidRPr="001F33F0">
        <w:rPr>
          <w:b/>
          <w:sz w:val="22"/>
          <w:szCs w:val="22"/>
          <w:bdr w:val="none" w:sz="0" w:space="0" w:color="auto" w:frame="1"/>
        </w:rPr>
        <w:t xml:space="preserve"> 7</w:t>
      </w:r>
      <w:r w:rsidR="004B76C1" w:rsidRPr="001F33F0">
        <w:rPr>
          <w:b/>
          <w:sz w:val="22"/>
          <w:szCs w:val="22"/>
          <w:bdr w:val="none" w:sz="0" w:space="0" w:color="auto" w:frame="1"/>
          <w:vertAlign w:val="superscript"/>
        </w:rPr>
        <w:t xml:space="preserve">e </w:t>
      </w:r>
      <w:r w:rsidR="009549AE" w:rsidRPr="009549AE">
        <w:rPr>
          <w:b/>
          <w:sz w:val="22"/>
          <w:szCs w:val="22"/>
          <w:bdr w:val="none" w:sz="0" w:space="0" w:color="auto" w:frame="1"/>
        </w:rPr>
        <w:t xml:space="preserve">Présentiel </w:t>
      </w:r>
      <w:r w:rsidR="004B76C1" w:rsidRPr="001F33F0">
        <w:rPr>
          <w:b/>
          <w:sz w:val="22"/>
          <w:szCs w:val="22"/>
          <w:bdr w:val="none" w:sz="0" w:space="0" w:color="auto" w:frame="1"/>
        </w:rPr>
        <w:t xml:space="preserve">et </w:t>
      </w:r>
      <w:r w:rsidR="00891E2D" w:rsidRPr="001F33F0">
        <w:rPr>
          <w:b/>
          <w:sz w:val="22"/>
          <w:szCs w:val="22"/>
          <w:bdr w:val="none" w:sz="0" w:space="0" w:color="auto" w:frame="1"/>
        </w:rPr>
        <w:t>Visio</w:t>
      </w:r>
    </w:p>
    <w:p w14:paraId="3F913842" w14:textId="77777777" w:rsidR="00245E23" w:rsidRPr="001F33F0" w:rsidRDefault="00245E23" w:rsidP="00C932A2">
      <w:pPr>
        <w:pStyle w:val="Sansinterligne1"/>
        <w:shd w:val="clear" w:color="auto" w:fill="FFFFFF" w:themeFill="background1"/>
        <w:rPr>
          <w:b/>
          <w:sz w:val="22"/>
          <w:szCs w:val="22"/>
        </w:rPr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5035"/>
      </w:tblGrid>
      <w:tr w:rsidR="009E0C62" w:rsidRPr="00724AA7" w14:paraId="17D58EAD" w14:textId="77777777" w:rsidTr="000E601D">
        <w:tc>
          <w:tcPr>
            <w:tcW w:w="5069" w:type="dxa"/>
          </w:tcPr>
          <w:p w14:paraId="41281AFC" w14:textId="77777777" w:rsidR="009E0C62" w:rsidRPr="001F33F0" w:rsidRDefault="009E0C62" w:rsidP="009E0C62">
            <w:pPr>
              <w:pStyle w:val="Sansinterligne1"/>
              <w:ind w:left="142" w:firstLine="142"/>
              <w:jc w:val="center"/>
              <w:rPr>
                <w:b/>
                <w:sz w:val="24"/>
                <w:szCs w:val="24"/>
              </w:rPr>
            </w:pPr>
            <w:r w:rsidRPr="001F33F0">
              <w:rPr>
                <w:b/>
                <w:sz w:val="24"/>
                <w:szCs w:val="24"/>
              </w:rPr>
              <w:t>Demi-journée scientifique 7 octobre 2023</w:t>
            </w:r>
          </w:p>
          <w:p w14:paraId="3AA01BAD" w14:textId="77777777" w:rsidR="000E2821" w:rsidRPr="001F33F0" w:rsidRDefault="000E2821" w:rsidP="009E0C62">
            <w:pPr>
              <w:pStyle w:val="Sansinterlign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1F33F0">
              <w:rPr>
                <w:b/>
                <w:color w:val="E36C0A" w:themeColor="accent6" w:themeShade="BF"/>
                <w:sz w:val="28"/>
                <w:szCs w:val="28"/>
              </w:rPr>
              <w:t xml:space="preserve">Conférence sur l’Œdipe </w:t>
            </w:r>
          </w:p>
          <w:p w14:paraId="2B52856E" w14:textId="77777777" w:rsidR="009E0C62" w:rsidRPr="001F33F0" w:rsidRDefault="006B4C42" w:rsidP="009549AE">
            <w:pPr>
              <w:pStyle w:val="Sansinterlign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  <w:bdr w:val="none" w:sz="0" w:space="0" w:color="auto" w:frame="1"/>
              </w:rPr>
              <w:t>18, rue de Varenne</w:t>
            </w:r>
            <w:r w:rsidR="009E0C62" w:rsidRPr="001F33F0">
              <w:rPr>
                <w:b/>
                <w:sz w:val="22"/>
                <w:szCs w:val="22"/>
                <w:bdr w:val="none" w:sz="0" w:space="0" w:color="auto" w:frame="1"/>
              </w:rPr>
              <w:t xml:space="preserve"> Paris 7</w:t>
            </w:r>
            <w:r w:rsidR="009E0C62" w:rsidRPr="001F33F0">
              <w:rPr>
                <w:b/>
                <w:sz w:val="22"/>
                <w:szCs w:val="22"/>
                <w:bdr w:val="none" w:sz="0" w:space="0" w:color="auto" w:frame="1"/>
                <w:vertAlign w:val="superscript"/>
              </w:rPr>
              <w:t xml:space="preserve">e </w:t>
            </w:r>
            <w:r w:rsidR="009549AE" w:rsidRPr="009549AE">
              <w:rPr>
                <w:b/>
                <w:sz w:val="22"/>
                <w:szCs w:val="22"/>
                <w:bdr w:val="none" w:sz="0" w:space="0" w:color="auto" w:frame="1"/>
              </w:rPr>
              <w:t xml:space="preserve">Présentiel </w:t>
            </w:r>
          </w:p>
        </w:tc>
      </w:tr>
    </w:tbl>
    <w:p w14:paraId="76CF41C9" w14:textId="77777777" w:rsidR="009E0C62" w:rsidRPr="001F33F0" w:rsidRDefault="009E0C62" w:rsidP="00C932A2">
      <w:pPr>
        <w:pStyle w:val="Sansinterligne1"/>
        <w:shd w:val="clear" w:color="auto" w:fill="FFFFFF" w:themeFill="background1"/>
        <w:rPr>
          <w:b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129"/>
      </w:tblGrid>
      <w:tr w:rsidR="00245E23" w:rsidRPr="00724AA7" w14:paraId="4EEA80BB" w14:textId="77777777" w:rsidTr="000E601D">
        <w:trPr>
          <w:jc w:val="center"/>
        </w:trPr>
        <w:tc>
          <w:tcPr>
            <w:tcW w:w="5129" w:type="dxa"/>
          </w:tcPr>
          <w:p w14:paraId="081BAC0B" w14:textId="77777777" w:rsidR="009E0C62" w:rsidRPr="001F33F0" w:rsidRDefault="005B12CB" w:rsidP="00055767">
            <w:pPr>
              <w:pStyle w:val="Sansinterligne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Pr="001F33F0">
              <w:rPr>
                <w:b/>
                <w:sz w:val="24"/>
                <w:szCs w:val="24"/>
              </w:rPr>
              <w:t xml:space="preserve">ournée scientifique </w:t>
            </w:r>
            <w:r>
              <w:rPr>
                <w:b/>
                <w:color w:val="auto"/>
                <w:sz w:val="24"/>
                <w:szCs w:val="24"/>
              </w:rPr>
              <w:t>24</w:t>
            </w:r>
            <w:r w:rsidR="009E0C62" w:rsidRPr="001F33F0">
              <w:rPr>
                <w:b/>
                <w:color w:val="auto"/>
                <w:sz w:val="24"/>
                <w:szCs w:val="24"/>
              </w:rPr>
              <w:t xml:space="preserve"> </w:t>
            </w:r>
            <w:r w:rsidR="007447F0" w:rsidRPr="001F33F0">
              <w:rPr>
                <w:b/>
                <w:color w:val="auto"/>
                <w:sz w:val="24"/>
                <w:szCs w:val="24"/>
              </w:rPr>
              <w:t xml:space="preserve">mars </w:t>
            </w:r>
            <w:r w:rsidR="009E0C62" w:rsidRPr="001F33F0">
              <w:rPr>
                <w:b/>
                <w:color w:val="auto"/>
                <w:sz w:val="24"/>
                <w:szCs w:val="24"/>
              </w:rPr>
              <w:t xml:space="preserve">2024 </w:t>
            </w:r>
          </w:p>
          <w:p w14:paraId="28A3C464" w14:textId="77777777" w:rsidR="00891E2D" w:rsidRPr="001F33F0" w:rsidRDefault="00891E2D" w:rsidP="00055767">
            <w:pPr>
              <w:pStyle w:val="Sansinterligne1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1F33F0">
              <w:rPr>
                <w:b/>
                <w:color w:val="E36C0A" w:themeColor="accent6" w:themeShade="BF"/>
                <w:sz w:val="28"/>
                <w:szCs w:val="28"/>
              </w:rPr>
              <w:t>Qu’est</w:t>
            </w:r>
            <w:r w:rsidR="00244C6E" w:rsidRPr="001F33F0">
              <w:rPr>
                <w:b/>
                <w:color w:val="E36C0A" w:themeColor="accent6" w:themeShade="BF"/>
                <w:sz w:val="28"/>
                <w:szCs w:val="28"/>
              </w:rPr>
              <w:t>-</w:t>
            </w:r>
            <w:r w:rsidRPr="001F33F0">
              <w:rPr>
                <w:b/>
                <w:color w:val="E36C0A" w:themeColor="accent6" w:themeShade="BF"/>
                <w:sz w:val="28"/>
                <w:szCs w:val="28"/>
              </w:rPr>
              <w:t xml:space="preserve">ce qu’on t’a fait mon enfant ? </w:t>
            </w:r>
          </w:p>
          <w:p w14:paraId="2DB1F21E" w14:textId="77777777" w:rsidR="00245E23" w:rsidRPr="001F33F0" w:rsidRDefault="00891E2D" w:rsidP="00055767">
            <w:pPr>
              <w:pStyle w:val="Sansinterligne1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1F33F0">
              <w:rPr>
                <w:b/>
                <w:color w:val="E36C0A" w:themeColor="accent6" w:themeShade="BF"/>
                <w:sz w:val="28"/>
                <w:szCs w:val="28"/>
              </w:rPr>
              <w:t xml:space="preserve">Ferenczi aujourd’hui </w:t>
            </w:r>
          </w:p>
          <w:p w14:paraId="1EA22ECF" w14:textId="77777777" w:rsidR="00245E23" w:rsidRPr="001F33F0" w:rsidRDefault="006B4C42" w:rsidP="00AF3DBF">
            <w:pPr>
              <w:pStyle w:val="Sansinterligne1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sz w:val="22"/>
                <w:szCs w:val="22"/>
                <w:bdr w:val="none" w:sz="0" w:space="0" w:color="auto" w:frame="1"/>
              </w:rPr>
              <w:t>18, rue de Varenne</w:t>
            </w:r>
            <w:r w:rsidR="00891E2D" w:rsidRPr="001F33F0">
              <w:rPr>
                <w:b/>
                <w:sz w:val="22"/>
                <w:szCs w:val="22"/>
                <w:bdr w:val="none" w:sz="0" w:space="0" w:color="auto" w:frame="1"/>
              </w:rPr>
              <w:t>, Paris 7</w:t>
            </w:r>
            <w:r w:rsidR="00891E2D" w:rsidRPr="001F33F0">
              <w:rPr>
                <w:b/>
                <w:sz w:val="22"/>
                <w:szCs w:val="22"/>
                <w:bdr w:val="none" w:sz="0" w:space="0" w:color="auto" w:frame="1"/>
                <w:vertAlign w:val="superscript"/>
              </w:rPr>
              <w:t>e</w:t>
            </w:r>
            <w:r w:rsidR="00891E2D" w:rsidRPr="001F33F0">
              <w:rPr>
                <w:b/>
                <w:sz w:val="22"/>
                <w:szCs w:val="22"/>
                <w:bdr w:val="none" w:sz="0" w:space="0" w:color="auto" w:frame="1"/>
              </w:rPr>
              <w:t xml:space="preserve"> </w:t>
            </w:r>
            <w:r w:rsidR="009549AE" w:rsidRPr="009549AE">
              <w:rPr>
                <w:b/>
                <w:sz w:val="22"/>
                <w:szCs w:val="22"/>
                <w:bdr w:val="none" w:sz="0" w:space="0" w:color="auto" w:frame="1"/>
              </w:rPr>
              <w:t xml:space="preserve">Présentiel </w:t>
            </w:r>
            <w:r w:rsidR="00891E2D" w:rsidRPr="001F33F0">
              <w:rPr>
                <w:b/>
                <w:sz w:val="22"/>
                <w:szCs w:val="22"/>
                <w:bdr w:val="none" w:sz="0" w:space="0" w:color="auto" w:frame="1"/>
              </w:rPr>
              <w:t>et Visio</w:t>
            </w:r>
          </w:p>
        </w:tc>
      </w:tr>
    </w:tbl>
    <w:p w14:paraId="1559755B" w14:textId="77777777" w:rsidR="00AF3DBF" w:rsidRPr="001F33F0" w:rsidRDefault="00AF3DBF" w:rsidP="00C932A2">
      <w:pPr>
        <w:pStyle w:val="Sansinterligne1"/>
        <w:shd w:val="clear" w:color="auto" w:fill="FFFFFF" w:themeFill="background1"/>
        <w:rPr>
          <w:b/>
          <w:sz w:val="22"/>
          <w:szCs w:val="22"/>
        </w:rPr>
      </w:pPr>
    </w:p>
    <w:p w14:paraId="23F7DB5C" w14:textId="77777777" w:rsidR="00C932A2" w:rsidRPr="001F33F0" w:rsidRDefault="00C932A2" w:rsidP="00C212F7">
      <w:pPr>
        <w:pStyle w:val="Sansinterligne1"/>
        <w:pBdr>
          <w:top w:val="single" w:sz="4" w:space="6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E36C0A" w:themeFill="accent6" w:themeFillShade="BF"/>
        <w:ind w:right="141"/>
        <w:jc w:val="center"/>
        <w:rPr>
          <w:rFonts w:ascii="Calibri" w:hAnsi="Calibri"/>
          <w:b/>
          <w:sz w:val="22"/>
          <w:szCs w:val="22"/>
        </w:rPr>
      </w:pPr>
      <w:r w:rsidRPr="001F33F0">
        <w:rPr>
          <w:rFonts w:ascii="Calibri" w:hAnsi="Calibri"/>
          <w:b/>
          <w:sz w:val="22"/>
          <w:szCs w:val="22"/>
        </w:rPr>
        <w:t xml:space="preserve">BULLETIN D’INSCRIPTION </w:t>
      </w:r>
    </w:p>
    <w:p w14:paraId="76A70DD8" w14:textId="77777777" w:rsidR="00C932A2" w:rsidRPr="001F33F0" w:rsidRDefault="00C932A2" w:rsidP="00C212F7">
      <w:pPr>
        <w:pStyle w:val="Sansinterligne1"/>
        <w:pBdr>
          <w:top w:val="single" w:sz="4" w:space="6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E36C0A" w:themeFill="accent6" w:themeFillShade="BF"/>
        <w:ind w:right="141"/>
        <w:jc w:val="center"/>
        <w:rPr>
          <w:b/>
          <w:sz w:val="24"/>
          <w:szCs w:val="24"/>
        </w:rPr>
      </w:pPr>
      <w:r w:rsidRPr="001F33F0">
        <w:rPr>
          <w:b/>
          <w:sz w:val="28"/>
          <w:szCs w:val="28"/>
        </w:rPr>
        <w:t xml:space="preserve">Samedi </w:t>
      </w:r>
      <w:r w:rsidR="00744EE1" w:rsidRPr="001F33F0">
        <w:rPr>
          <w:b/>
          <w:sz w:val="28"/>
          <w:szCs w:val="28"/>
        </w:rPr>
        <w:t>2</w:t>
      </w:r>
      <w:r w:rsidR="009E0C62" w:rsidRPr="001F33F0">
        <w:rPr>
          <w:b/>
          <w:sz w:val="28"/>
          <w:szCs w:val="28"/>
        </w:rPr>
        <w:t>5</w:t>
      </w:r>
      <w:r w:rsidR="00744EE1" w:rsidRPr="001F33F0">
        <w:rPr>
          <w:b/>
          <w:sz w:val="28"/>
          <w:szCs w:val="28"/>
        </w:rPr>
        <w:t xml:space="preserve"> Mars</w:t>
      </w:r>
      <w:r w:rsidRPr="001F33F0">
        <w:rPr>
          <w:b/>
          <w:sz w:val="32"/>
          <w:szCs w:val="32"/>
        </w:rPr>
        <w:t xml:space="preserve"> </w:t>
      </w:r>
      <w:r w:rsidR="00355E4E" w:rsidRPr="001F33F0">
        <w:rPr>
          <w:b/>
          <w:sz w:val="32"/>
          <w:szCs w:val="32"/>
        </w:rPr>
        <w:t>202</w:t>
      </w:r>
      <w:r w:rsidR="009E0C62" w:rsidRPr="001F33F0">
        <w:rPr>
          <w:b/>
          <w:sz w:val="32"/>
          <w:szCs w:val="32"/>
        </w:rPr>
        <w:t>3</w:t>
      </w:r>
    </w:p>
    <w:p w14:paraId="01CB04DE" w14:textId="77777777" w:rsidR="00EA5FA9" w:rsidRPr="001F33F0" w:rsidRDefault="00EA5FA9" w:rsidP="00C212F7">
      <w:pPr>
        <w:pStyle w:val="Sansinterligne1"/>
        <w:pBdr>
          <w:bottom w:val="single" w:sz="6" w:space="1" w:color="auto"/>
        </w:pBdr>
        <w:rPr>
          <w:color w:val="auto"/>
          <w:sz w:val="22"/>
          <w:szCs w:val="22"/>
        </w:rPr>
      </w:pPr>
    </w:p>
    <w:p w14:paraId="6486739D" w14:textId="77777777" w:rsidR="00C932A2" w:rsidRPr="001F33F0" w:rsidRDefault="00C212F7" w:rsidP="00C212F7">
      <w:pPr>
        <w:pStyle w:val="Sansinterligne1"/>
        <w:pBdr>
          <w:bottom w:val="single" w:sz="6" w:space="1" w:color="auto"/>
        </w:pBdr>
        <w:rPr>
          <w:color w:val="auto"/>
          <w:sz w:val="22"/>
          <w:szCs w:val="22"/>
        </w:rPr>
      </w:pPr>
      <w:r w:rsidRPr="001F33F0">
        <w:rPr>
          <w:color w:val="auto"/>
          <w:sz w:val="22"/>
          <w:szCs w:val="22"/>
        </w:rPr>
        <w:t>Après l’</w:t>
      </w:r>
      <w:r w:rsidR="00C932A2" w:rsidRPr="001F33F0">
        <w:rPr>
          <w:color w:val="auto"/>
          <w:sz w:val="22"/>
          <w:szCs w:val="22"/>
        </w:rPr>
        <w:t>inscription</w:t>
      </w:r>
      <w:r w:rsidR="00474B7D" w:rsidRPr="001F33F0">
        <w:rPr>
          <w:color w:val="auto"/>
          <w:sz w:val="22"/>
          <w:szCs w:val="22"/>
        </w:rPr>
        <w:t xml:space="preserve"> </w:t>
      </w:r>
      <w:r w:rsidRPr="001F33F0">
        <w:rPr>
          <w:color w:val="auto"/>
          <w:sz w:val="22"/>
          <w:szCs w:val="22"/>
        </w:rPr>
        <w:t>sur Hello</w:t>
      </w:r>
      <w:r w:rsidR="00377AE9" w:rsidRPr="001F33F0">
        <w:rPr>
          <w:color w:val="auto"/>
          <w:sz w:val="22"/>
          <w:szCs w:val="22"/>
        </w:rPr>
        <w:t xml:space="preserve">Asso </w:t>
      </w:r>
      <w:r w:rsidR="00C932A2" w:rsidRPr="001F33F0">
        <w:rPr>
          <w:color w:val="auto"/>
          <w:sz w:val="22"/>
          <w:szCs w:val="22"/>
        </w:rPr>
        <w:t xml:space="preserve">un lien </w:t>
      </w:r>
      <w:r w:rsidRPr="001F33F0">
        <w:rPr>
          <w:color w:val="auto"/>
          <w:sz w:val="22"/>
          <w:szCs w:val="22"/>
        </w:rPr>
        <w:t xml:space="preserve">ZOOM </w:t>
      </w:r>
      <w:r w:rsidR="00C932A2" w:rsidRPr="001F33F0">
        <w:rPr>
          <w:color w:val="auto"/>
          <w:sz w:val="22"/>
          <w:szCs w:val="22"/>
        </w:rPr>
        <w:t xml:space="preserve">vous sera adressé par mail quelques </w:t>
      </w:r>
      <w:r w:rsidR="00BC70E3" w:rsidRPr="001F33F0">
        <w:rPr>
          <w:color w:val="auto"/>
          <w:sz w:val="22"/>
          <w:szCs w:val="22"/>
        </w:rPr>
        <w:t>temps</w:t>
      </w:r>
      <w:r w:rsidR="00C932A2" w:rsidRPr="001F33F0">
        <w:rPr>
          <w:color w:val="auto"/>
          <w:sz w:val="22"/>
          <w:szCs w:val="22"/>
        </w:rPr>
        <w:t xml:space="preserve"> avant la rencontre, vous permettant d’accéder à la salle virtuelle</w:t>
      </w:r>
      <w:r w:rsidR="00AF3DBF" w:rsidRPr="001F33F0">
        <w:rPr>
          <w:color w:val="auto"/>
          <w:sz w:val="22"/>
          <w:szCs w:val="22"/>
        </w:rPr>
        <w:t>.</w:t>
      </w:r>
      <w:r w:rsidR="00C932A2" w:rsidRPr="001F33F0">
        <w:rPr>
          <w:color w:val="auto"/>
          <w:sz w:val="22"/>
          <w:szCs w:val="22"/>
        </w:rPr>
        <w:t xml:space="preserve"> </w:t>
      </w:r>
    </w:p>
    <w:p w14:paraId="150E4C5F" w14:textId="77777777" w:rsidR="00977CB6" w:rsidRPr="001F33F0" w:rsidRDefault="00977CB6" w:rsidP="001E18F8">
      <w:pPr>
        <w:pStyle w:val="Sansinterligne1"/>
        <w:pBdr>
          <w:bottom w:val="single" w:sz="6" w:space="1" w:color="auto"/>
        </w:pBdr>
        <w:jc w:val="center"/>
        <w:rPr>
          <w:sz w:val="22"/>
          <w:szCs w:val="22"/>
        </w:rPr>
      </w:pPr>
    </w:p>
    <w:p w14:paraId="60948611" w14:textId="77777777" w:rsidR="00E831A9" w:rsidRPr="001F33F0" w:rsidRDefault="000E601D" w:rsidP="00F619C9">
      <w:pPr>
        <w:pStyle w:val="Sansinterligne1"/>
        <w:jc w:val="center"/>
      </w:pPr>
      <w:r w:rsidRPr="001F33F0">
        <w:rPr>
          <w:noProof/>
          <w:sz w:val="24"/>
          <w:szCs w:val="24"/>
          <w:bdr w:val="none" w:sz="0" w:space="0" w:color="auto"/>
        </w:rPr>
        <w:t>Inscription</w:t>
      </w:r>
      <w:r w:rsidR="00977CB6" w:rsidRPr="001F33F0">
        <w:rPr>
          <w:sz w:val="24"/>
          <w:szCs w:val="24"/>
        </w:rPr>
        <w:t xml:space="preserve"> </w:t>
      </w:r>
      <w:r w:rsidR="009D0D23" w:rsidRPr="001F33F0">
        <w:rPr>
          <w:sz w:val="24"/>
          <w:szCs w:val="24"/>
        </w:rPr>
        <w:t>avec</w:t>
      </w:r>
      <w:r w:rsidR="00977CB6" w:rsidRPr="001F33F0">
        <w:rPr>
          <w:sz w:val="24"/>
          <w:szCs w:val="24"/>
        </w:rPr>
        <w:t xml:space="preserve"> </w:t>
      </w:r>
      <w:r w:rsidR="00456624" w:rsidRPr="001F33F0">
        <w:rPr>
          <w:sz w:val="24"/>
          <w:szCs w:val="24"/>
        </w:rPr>
        <w:t xml:space="preserve">le lien </w:t>
      </w:r>
      <w:r w:rsidR="00977CB6" w:rsidRPr="001F33F0">
        <w:rPr>
          <w:sz w:val="24"/>
          <w:szCs w:val="24"/>
        </w:rPr>
        <w:t>HelloAsso :</w:t>
      </w:r>
      <w:r w:rsidR="00F619C9" w:rsidRPr="001F33F0">
        <w:t xml:space="preserve"> </w:t>
      </w:r>
    </w:p>
    <w:p w14:paraId="3CE824CD" w14:textId="77777777" w:rsidR="00FD575B" w:rsidRDefault="00642593" w:rsidP="000C1388">
      <w:pPr>
        <w:pStyle w:val="Sansinterligne1"/>
        <w:jc w:val="center"/>
      </w:pPr>
      <w:hyperlink r:id="rId11" w:tgtFrame="_blank" w:history="1">
        <w:r w:rsidR="00FD575B">
          <w:rPr>
            <w:rStyle w:val="Lienhypertexte"/>
            <w:rFonts w:ascii="Calibri" w:hAnsi="Calibri" w:cs="Calibri"/>
            <w:sz w:val="17"/>
            <w:szCs w:val="17"/>
            <w:shd w:val="clear" w:color="auto" w:fill="FFFFFF"/>
          </w:rPr>
          <w:t>https://www.helloasso.com/associations/association-europeenne-nicolas-abraham-et-maria-to/evenements/journee-scientifique-de-l-aenamt</w:t>
        </w:r>
      </w:hyperlink>
    </w:p>
    <w:p w14:paraId="30D89228" w14:textId="77777777" w:rsidR="001B2D71" w:rsidRPr="001F33F0" w:rsidRDefault="00F619C9" w:rsidP="000C1388">
      <w:pPr>
        <w:pStyle w:val="Sansinterligne1"/>
        <w:jc w:val="center"/>
      </w:pPr>
      <w:r w:rsidRPr="001F33F0">
        <w:t>Ou</w:t>
      </w:r>
      <w:r w:rsidR="00456624" w:rsidRPr="001F33F0">
        <w:t xml:space="preserve"> </w:t>
      </w:r>
      <w:r w:rsidR="00AF7F63" w:rsidRPr="001F33F0">
        <w:t>via</w:t>
      </w:r>
      <w:r w:rsidR="000C1388" w:rsidRPr="001F33F0">
        <w:t xml:space="preserve"> </w:t>
      </w:r>
      <w:r w:rsidRPr="001F33F0">
        <w:t xml:space="preserve">le site : </w:t>
      </w:r>
      <w:hyperlink r:id="rId12" w:history="1">
        <w:r w:rsidRPr="001F33F0">
          <w:rPr>
            <w:rStyle w:val="Lienhypertexte"/>
            <w:rFonts w:ascii="Calibri" w:hAnsi="Calibri"/>
            <w:b/>
            <w:sz w:val="24"/>
            <w:szCs w:val="24"/>
          </w:rPr>
          <w:t>www.abraham-torok.org</w:t>
        </w:r>
      </w:hyperlink>
      <w:r w:rsidR="006B20C6" w:rsidRPr="001F33F0">
        <w:t xml:space="preserve"> </w:t>
      </w:r>
    </w:p>
    <w:p w14:paraId="7F6BDF85" w14:textId="77777777" w:rsidR="00C212F7" w:rsidRPr="001F33F0" w:rsidRDefault="00C212F7" w:rsidP="000C1388">
      <w:pPr>
        <w:pStyle w:val="Sansinterligne1"/>
        <w:pBdr>
          <w:bottom w:val="single" w:sz="12" w:space="1" w:color="auto"/>
        </w:pBdr>
        <w:jc w:val="center"/>
      </w:pPr>
    </w:p>
    <w:p w14:paraId="686AED19" w14:textId="77777777" w:rsidR="00EA5FA9" w:rsidRPr="001F33F0" w:rsidRDefault="00EA5FA9" w:rsidP="000C1388">
      <w:pPr>
        <w:pStyle w:val="Sansinterligne1"/>
        <w:pBdr>
          <w:top w:val="none" w:sz="0" w:space="0" w:color="auto"/>
        </w:pBdr>
        <w:jc w:val="center"/>
      </w:pPr>
      <w:r w:rsidRPr="001F33F0">
        <w:t>Bulletin :</w:t>
      </w:r>
    </w:p>
    <w:p w14:paraId="6916B49E" w14:textId="77777777" w:rsidR="00C212F7" w:rsidRPr="001F33F0" w:rsidRDefault="00C212F7" w:rsidP="00C212F7">
      <w:pPr>
        <w:pStyle w:val="Sansinterligne1"/>
      </w:pPr>
      <w:r w:rsidRPr="001F33F0">
        <w:t>Nom Prénom</w:t>
      </w:r>
      <w:r w:rsidR="00EA5FA9" w:rsidRPr="001F33F0">
        <w:t> :</w:t>
      </w:r>
      <w:r w:rsidR="007C2235" w:rsidRPr="001F33F0">
        <w:t>………………</w:t>
      </w:r>
    </w:p>
    <w:p w14:paraId="271BF7C1" w14:textId="77777777" w:rsidR="00EA5FA9" w:rsidRPr="001F33F0" w:rsidRDefault="00EA5FA9" w:rsidP="00C212F7">
      <w:pPr>
        <w:pStyle w:val="Sansinterligne1"/>
      </w:pPr>
    </w:p>
    <w:p w14:paraId="76FC5F3B" w14:textId="77777777" w:rsidR="00EA5FA9" w:rsidRPr="001F33F0" w:rsidRDefault="00EA5FA9" w:rsidP="00C212F7">
      <w:pPr>
        <w:pStyle w:val="Sansinterligne1"/>
      </w:pPr>
      <w:r w:rsidRPr="001F33F0">
        <w:t>Titre ou fonction :</w:t>
      </w:r>
      <w:r w:rsidR="007C2235" w:rsidRPr="001F33F0">
        <w:t>…………..</w:t>
      </w:r>
    </w:p>
    <w:p w14:paraId="4ADE5C82" w14:textId="77777777" w:rsidR="00EA5FA9" w:rsidRPr="001F33F0" w:rsidRDefault="00EA5FA9" w:rsidP="00C212F7">
      <w:pPr>
        <w:pStyle w:val="Sansinterligne1"/>
      </w:pPr>
    </w:p>
    <w:p w14:paraId="4F8FCDA7" w14:textId="77777777" w:rsidR="00EA5FA9" w:rsidRPr="001F33F0" w:rsidRDefault="00C212F7" w:rsidP="00C212F7">
      <w:pPr>
        <w:pStyle w:val="Sansinterligne1"/>
      </w:pPr>
      <w:r w:rsidRPr="001F33F0">
        <w:t>Mail …………………………………</w:t>
      </w:r>
    </w:p>
    <w:p w14:paraId="5AD1651F" w14:textId="77777777" w:rsidR="00EA5FA9" w:rsidRPr="001F33F0" w:rsidRDefault="00EA5FA9" w:rsidP="00C212F7">
      <w:pPr>
        <w:pStyle w:val="Sansinterligne1"/>
      </w:pPr>
    </w:p>
    <w:p w14:paraId="2E212DDB" w14:textId="77777777" w:rsidR="00B3132C" w:rsidRPr="001F33F0" w:rsidRDefault="00C212F7" w:rsidP="00C212F7">
      <w:pPr>
        <w:pStyle w:val="Sansinterligne1"/>
      </w:pPr>
      <w:r w:rsidRPr="001F33F0">
        <w:t xml:space="preserve">Tel : </w:t>
      </w:r>
      <w:r w:rsidR="007C2235" w:rsidRPr="001F33F0">
        <w:t>………………..</w:t>
      </w:r>
    </w:p>
    <w:p w14:paraId="49E8EAFF" w14:textId="77777777" w:rsidR="00AF3DBF" w:rsidRPr="001F33F0" w:rsidRDefault="00AF3DBF" w:rsidP="00C91AD6">
      <w:pPr>
        <w:pStyle w:val="Sansinterligne1"/>
        <w:shd w:val="clear" w:color="auto" w:fill="FFFFFF"/>
        <w:rPr>
          <w:sz w:val="24"/>
          <w:szCs w:val="24"/>
        </w:rPr>
      </w:pPr>
    </w:p>
    <w:p w14:paraId="078C1A92" w14:textId="77777777" w:rsidR="001F33F0" w:rsidRPr="001F33F0" w:rsidRDefault="001F33F0" w:rsidP="00C91AD6">
      <w:pPr>
        <w:pStyle w:val="Sansinterligne1"/>
        <w:shd w:val="clear" w:color="auto" w:fill="FFFFFF"/>
        <w:rPr>
          <w:sz w:val="24"/>
          <w:szCs w:val="24"/>
        </w:rPr>
      </w:pPr>
      <w:r w:rsidRPr="001F33F0">
        <w:rPr>
          <w:sz w:val="24"/>
          <w:szCs w:val="24"/>
        </w:rPr>
        <w:t xml:space="preserve"> En visio </w:t>
      </w:r>
    </w:p>
    <w:p w14:paraId="24E41607" w14:textId="2F6E767B" w:rsidR="00355E4E" w:rsidRPr="00AF7F63" w:rsidRDefault="00642593" w:rsidP="00C91AD6">
      <w:pPr>
        <w:pStyle w:val="Sansinterligne1"/>
        <w:shd w:val="clear" w:color="auto" w:fill="FFFFFF"/>
        <w:rPr>
          <w:color w:val="auto"/>
          <w:sz w:val="24"/>
          <w:szCs w:val="24"/>
        </w:rPr>
      </w:pPr>
      <w:r>
        <w:rPr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017033" wp14:editId="5BE3061D">
                <wp:simplePos x="0" y="0"/>
                <wp:positionH relativeFrom="column">
                  <wp:posOffset>40640</wp:posOffset>
                </wp:positionH>
                <wp:positionV relativeFrom="paragraph">
                  <wp:posOffset>1905</wp:posOffset>
                </wp:positionV>
                <wp:extent cx="90805" cy="88900"/>
                <wp:effectExtent l="1905" t="8890" r="2540" b="698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88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8B624" id="_x0000_t109" coordsize="21600,21600" o:spt="109" path="m,l,21600r21600,l21600,xe">
                <v:stroke joinstyle="miter"/>
                <v:path gradientshapeok="t" o:connecttype="rect"/>
              </v:shapetype>
              <v:shape id="AutoShape 18" o:spid="_x0000_s1026" type="#_x0000_t109" style="position:absolute;margin-left:3.2pt;margin-top:.15pt;width:7.15pt;height: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"/>
            </w:pict>
          </mc:Fallback>
        </mc:AlternateContent>
      </w:r>
      <w:r w:rsidR="00AF3DBF">
        <w:rPr>
          <w:sz w:val="24"/>
          <w:szCs w:val="24"/>
        </w:rPr>
        <w:t xml:space="preserve">      </w:t>
      </w:r>
      <w:r w:rsidR="00AF3DBF" w:rsidRPr="00AF3DBF">
        <w:rPr>
          <w:b/>
          <w:sz w:val="24"/>
          <w:szCs w:val="24"/>
        </w:rPr>
        <w:t>P</w:t>
      </w:r>
      <w:r w:rsidR="00AF3DBF">
        <w:rPr>
          <w:sz w:val="24"/>
          <w:szCs w:val="24"/>
        </w:rPr>
        <w:t>articipants</w:t>
      </w:r>
      <w:r w:rsidR="001F33F0">
        <w:rPr>
          <w:sz w:val="24"/>
          <w:szCs w:val="24"/>
        </w:rPr>
        <w:t xml:space="preserve"> </w:t>
      </w:r>
      <w:r w:rsidR="00D414BC">
        <w:rPr>
          <w:sz w:val="24"/>
          <w:szCs w:val="24"/>
        </w:rPr>
        <w:t xml:space="preserve">: </w:t>
      </w:r>
      <w:r w:rsidR="00AF3DBF">
        <w:rPr>
          <w:sz w:val="24"/>
          <w:szCs w:val="24"/>
        </w:rPr>
        <w:t>6</w:t>
      </w:r>
      <w:r w:rsidR="001F33F0">
        <w:rPr>
          <w:sz w:val="24"/>
          <w:szCs w:val="24"/>
        </w:rPr>
        <w:t>0</w:t>
      </w:r>
      <w:r w:rsidR="00D414BC">
        <w:rPr>
          <w:sz w:val="24"/>
          <w:szCs w:val="24"/>
          <w:vertAlign w:val="superscript"/>
        </w:rPr>
        <w:t>€</w:t>
      </w:r>
      <w:r w:rsidR="00976FAB" w:rsidRPr="00976FAB">
        <w:rPr>
          <w:sz w:val="24"/>
          <w:szCs w:val="24"/>
        </w:rPr>
        <w:t xml:space="preserve"> </w:t>
      </w:r>
    </w:p>
    <w:p w14:paraId="5D2DCCDA" w14:textId="0F8AC169" w:rsidR="007769B6" w:rsidRPr="007769B6" w:rsidRDefault="00642593" w:rsidP="00C91AD6">
      <w:pPr>
        <w:pStyle w:val="Sansinterligne1"/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3A4AEB" wp14:editId="5199ACE5">
                <wp:simplePos x="0" y="0"/>
                <wp:positionH relativeFrom="column">
                  <wp:posOffset>29845</wp:posOffset>
                </wp:positionH>
                <wp:positionV relativeFrom="paragraph">
                  <wp:posOffset>31750</wp:posOffset>
                </wp:positionV>
                <wp:extent cx="101600" cy="88900"/>
                <wp:effectExtent l="635" t="4445" r="2540" b="190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88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C3243" id="AutoShape 15" o:spid="_x0000_s1026" type="#_x0000_t109" style="position:absolute;margin-left:2.35pt;margin-top:2.5pt;width:8pt;height: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"/>
            </w:pict>
          </mc:Fallback>
        </mc:AlternateContent>
      </w:r>
      <w:r w:rsidR="00355E4E" w:rsidRPr="00AF3DBF">
        <w:rPr>
          <w:sz w:val="24"/>
          <w:szCs w:val="24"/>
        </w:rPr>
        <w:t xml:space="preserve">     </w:t>
      </w:r>
      <w:r w:rsidR="00B3132C" w:rsidRPr="00AF3DBF">
        <w:rPr>
          <w:sz w:val="24"/>
          <w:szCs w:val="24"/>
        </w:rPr>
        <w:t xml:space="preserve"> </w:t>
      </w:r>
      <w:r w:rsidR="00793731" w:rsidRPr="00976FAB">
        <w:rPr>
          <w:b/>
          <w:sz w:val="24"/>
          <w:szCs w:val="24"/>
        </w:rPr>
        <w:t>M</w:t>
      </w:r>
      <w:r w:rsidR="00793731" w:rsidRPr="00976FAB">
        <w:rPr>
          <w:sz w:val="24"/>
          <w:szCs w:val="24"/>
        </w:rPr>
        <w:t>embres AENAMT</w:t>
      </w:r>
      <w:r w:rsidR="002444C5">
        <w:rPr>
          <w:sz w:val="24"/>
          <w:szCs w:val="24"/>
        </w:rPr>
        <w:t>:</w:t>
      </w:r>
      <w:r w:rsidR="00AF3DBF">
        <w:rPr>
          <w:sz w:val="24"/>
          <w:szCs w:val="24"/>
        </w:rPr>
        <w:t xml:space="preserve"> </w:t>
      </w:r>
      <w:r w:rsidR="001F33F0" w:rsidRPr="007769B6">
        <w:rPr>
          <w:sz w:val="24"/>
          <w:szCs w:val="24"/>
        </w:rPr>
        <w:t>4</w:t>
      </w:r>
      <w:r w:rsidR="008C7FAB">
        <w:rPr>
          <w:sz w:val="24"/>
          <w:szCs w:val="24"/>
        </w:rPr>
        <w:t>0</w:t>
      </w:r>
      <w:r w:rsidR="001F33F0" w:rsidRPr="007769B6">
        <w:rPr>
          <w:sz w:val="24"/>
          <w:szCs w:val="24"/>
          <w:vertAlign w:val="superscript"/>
        </w:rPr>
        <w:t>€</w:t>
      </w:r>
      <w:r w:rsidR="001F33F0">
        <w:rPr>
          <w:sz w:val="24"/>
          <w:szCs w:val="24"/>
        </w:rPr>
        <w:t xml:space="preserve"> </w:t>
      </w:r>
      <w:r w:rsidR="00AF3DBF">
        <w:rPr>
          <w:sz w:val="24"/>
          <w:szCs w:val="24"/>
        </w:rPr>
        <w:t>(cotisation à</w:t>
      </w:r>
      <w:r w:rsidR="00AF3DBF" w:rsidRPr="00AF3DBF">
        <w:rPr>
          <w:sz w:val="24"/>
          <w:szCs w:val="24"/>
        </w:rPr>
        <w:t xml:space="preserve"> jour)</w:t>
      </w:r>
      <w:r w:rsidR="00AF3DBF">
        <w:rPr>
          <w:sz w:val="24"/>
          <w:szCs w:val="24"/>
        </w:rPr>
        <w:t>*</w:t>
      </w:r>
    </w:p>
    <w:p w14:paraId="4118BDE2" w14:textId="4468A438" w:rsidR="00C91AD6" w:rsidRPr="00976FAB" w:rsidRDefault="00642593" w:rsidP="00C91AD6">
      <w:pPr>
        <w:pStyle w:val="Sansinterligne1"/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58CC8B" wp14:editId="122F875D">
                <wp:simplePos x="0" y="0"/>
                <wp:positionH relativeFrom="column">
                  <wp:posOffset>29845</wp:posOffset>
                </wp:positionH>
                <wp:positionV relativeFrom="paragraph">
                  <wp:posOffset>19050</wp:posOffset>
                </wp:positionV>
                <wp:extent cx="101600" cy="88900"/>
                <wp:effectExtent l="635" t="5080" r="2540" b="127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88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CC21D" id="AutoShape 11" o:spid="_x0000_s1026" type="#_x0000_t109" style="position:absolute;margin-left:2.35pt;margin-top:1.5pt;width:8pt;height: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"/>
            </w:pict>
          </mc:Fallback>
        </mc:AlternateContent>
      </w:r>
      <w:r w:rsidR="00C91AD6" w:rsidRPr="007769B6">
        <w:rPr>
          <w:sz w:val="24"/>
          <w:szCs w:val="24"/>
        </w:rPr>
        <w:t xml:space="preserve">      </w:t>
      </w:r>
      <w:r w:rsidR="00793731" w:rsidRPr="00976FAB">
        <w:rPr>
          <w:b/>
          <w:sz w:val="24"/>
          <w:szCs w:val="24"/>
        </w:rPr>
        <w:t>E</w:t>
      </w:r>
      <w:r w:rsidR="00793731" w:rsidRPr="00976FAB">
        <w:rPr>
          <w:sz w:val="24"/>
          <w:szCs w:val="24"/>
        </w:rPr>
        <w:t>tudiants</w:t>
      </w:r>
      <w:r w:rsidR="002444C5">
        <w:rPr>
          <w:sz w:val="24"/>
          <w:szCs w:val="24"/>
        </w:rPr>
        <w:t xml:space="preserve"> : </w:t>
      </w:r>
      <w:r w:rsidR="00AF3DBF">
        <w:rPr>
          <w:sz w:val="24"/>
          <w:szCs w:val="24"/>
        </w:rPr>
        <w:t>2</w:t>
      </w:r>
      <w:r w:rsidR="00793731" w:rsidRPr="00976FAB">
        <w:rPr>
          <w:sz w:val="24"/>
          <w:szCs w:val="24"/>
        </w:rPr>
        <w:t>0</w:t>
      </w:r>
      <w:r w:rsidR="00D414BC">
        <w:rPr>
          <w:sz w:val="24"/>
          <w:szCs w:val="24"/>
          <w:vertAlign w:val="superscript"/>
        </w:rPr>
        <w:t>€</w:t>
      </w:r>
      <w:r w:rsidR="00D414BC" w:rsidRPr="00976FAB">
        <w:rPr>
          <w:sz w:val="24"/>
          <w:szCs w:val="24"/>
        </w:rPr>
        <w:t xml:space="preserve"> </w:t>
      </w:r>
      <w:r w:rsidR="00793731" w:rsidRPr="00976FAB">
        <w:rPr>
          <w:sz w:val="24"/>
          <w:szCs w:val="24"/>
        </w:rPr>
        <w:t>(avec photocopie de la carte)</w:t>
      </w:r>
      <w:r w:rsidR="00D414BC">
        <w:rPr>
          <w:sz w:val="24"/>
          <w:szCs w:val="24"/>
        </w:rPr>
        <w:t xml:space="preserve"> </w:t>
      </w:r>
    </w:p>
    <w:p w14:paraId="6D395626" w14:textId="6247CAEF" w:rsidR="00AF7F63" w:rsidRDefault="00642593" w:rsidP="00C932A2">
      <w:pPr>
        <w:pStyle w:val="Sansinterligne1"/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BF306" wp14:editId="47ECCB80">
                <wp:simplePos x="0" y="0"/>
                <wp:positionH relativeFrom="column">
                  <wp:posOffset>29845</wp:posOffset>
                </wp:positionH>
                <wp:positionV relativeFrom="paragraph">
                  <wp:posOffset>47625</wp:posOffset>
                </wp:positionV>
                <wp:extent cx="101600" cy="88900"/>
                <wp:effectExtent l="635" t="8890" r="2540" b="69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88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F510B" id="AutoShape 5" o:spid="_x0000_s1026" type="#_x0000_t109" style="position:absolute;margin-left:2.35pt;margin-top:3.75pt;width:8pt;height: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"/>
            </w:pict>
          </mc:Fallback>
        </mc:AlternateContent>
      </w:r>
      <w:r w:rsidR="00C91AD6" w:rsidRPr="00976FAB">
        <w:rPr>
          <w:sz w:val="24"/>
          <w:szCs w:val="24"/>
        </w:rPr>
        <w:t xml:space="preserve">      </w:t>
      </w:r>
      <w:r w:rsidR="00C91AD6" w:rsidRPr="00976FAB">
        <w:rPr>
          <w:b/>
          <w:sz w:val="24"/>
          <w:szCs w:val="24"/>
        </w:rPr>
        <w:t>I</w:t>
      </w:r>
      <w:r w:rsidR="00FB7495">
        <w:rPr>
          <w:sz w:val="24"/>
          <w:szCs w:val="24"/>
        </w:rPr>
        <w:t>nstitutions</w:t>
      </w:r>
      <w:r w:rsidR="002444C5">
        <w:rPr>
          <w:sz w:val="24"/>
          <w:szCs w:val="24"/>
        </w:rPr>
        <w:t> :</w:t>
      </w:r>
      <w:r w:rsidR="00FB7495">
        <w:rPr>
          <w:sz w:val="24"/>
          <w:szCs w:val="24"/>
        </w:rPr>
        <w:t xml:space="preserve"> </w:t>
      </w:r>
      <w:r w:rsidR="001F33F0">
        <w:rPr>
          <w:sz w:val="24"/>
          <w:szCs w:val="24"/>
        </w:rPr>
        <w:t>11</w:t>
      </w:r>
      <w:r w:rsidR="00C91AD6" w:rsidRPr="00976FAB">
        <w:rPr>
          <w:sz w:val="24"/>
          <w:szCs w:val="24"/>
        </w:rPr>
        <w:t>0</w:t>
      </w:r>
      <w:r w:rsidR="00D414BC">
        <w:rPr>
          <w:sz w:val="24"/>
          <w:szCs w:val="24"/>
          <w:vertAlign w:val="superscript"/>
        </w:rPr>
        <w:t>€</w:t>
      </w:r>
      <w:r w:rsidR="00D414BC" w:rsidRPr="00976FAB">
        <w:rPr>
          <w:sz w:val="24"/>
          <w:szCs w:val="24"/>
        </w:rPr>
        <w:t xml:space="preserve"> </w:t>
      </w:r>
    </w:p>
    <w:p w14:paraId="4BAAE1D8" w14:textId="77777777" w:rsidR="00AF3DBF" w:rsidRPr="008C7FAB" w:rsidRDefault="006D35E6" w:rsidP="00C932A2">
      <w:pPr>
        <w:pStyle w:val="Sansinterligne1"/>
        <w:shd w:val="clear" w:color="auto" w:fill="FFFFFF"/>
        <w:rPr>
          <w:color w:val="auto"/>
          <w:sz w:val="24"/>
          <w:szCs w:val="24"/>
        </w:rPr>
      </w:pPr>
      <w:r w:rsidRPr="006D35E6">
        <w:rPr>
          <w:color w:val="auto"/>
          <w:sz w:val="22"/>
          <w:szCs w:val="22"/>
        </w:rPr>
        <w:t xml:space="preserve">       </w:t>
      </w:r>
      <w:r w:rsidR="00AE2076" w:rsidRPr="001F33F0">
        <w:rPr>
          <w:color w:val="auto"/>
          <w:sz w:val="22"/>
          <w:szCs w:val="22"/>
        </w:rPr>
        <w:t xml:space="preserve">N° Formateur </w:t>
      </w:r>
      <w:r w:rsidR="00AE2076" w:rsidRPr="00AA12C2">
        <w:rPr>
          <w:color w:val="auto"/>
          <w:sz w:val="22"/>
          <w:szCs w:val="22"/>
        </w:rPr>
        <w:t>AENAMT</w:t>
      </w:r>
      <w:r w:rsidR="00AE2076" w:rsidRPr="00AA12C2">
        <w:rPr>
          <w:color w:val="auto"/>
          <w:sz w:val="24"/>
          <w:szCs w:val="24"/>
        </w:rPr>
        <w:t> :</w:t>
      </w:r>
      <w:r w:rsidR="00AE2076" w:rsidRPr="00AE2076">
        <w:rPr>
          <w:color w:val="FF0000"/>
          <w:sz w:val="24"/>
          <w:szCs w:val="24"/>
        </w:rPr>
        <w:t xml:space="preserve"> </w:t>
      </w:r>
      <w:r w:rsidR="008C7FAB" w:rsidRPr="008C7FAB">
        <w:rPr>
          <w:rFonts w:ascii="Text" w:hAnsi="Text" w:cs="Calibri"/>
          <w:color w:val="323232"/>
          <w:sz w:val="23"/>
          <w:szCs w:val="23"/>
        </w:rPr>
        <w:t>11 75 65366 75</w:t>
      </w:r>
    </w:p>
    <w:p w14:paraId="75A706FD" w14:textId="77777777" w:rsidR="00C212F7" w:rsidRDefault="00C212F7" w:rsidP="00C212F7">
      <w:pPr>
        <w:pStyle w:val="Sansinterligne1"/>
        <w:jc w:val="center"/>
        <w:rPr>
          <w:b/>
          <w:i/>
        </w:rPr>
      </w:pPr>
      <w:r>
        <w:rPr>
          <w:b/>
          <w:i/>
        </w:rPr>
        <w:t>______________________________________</w:t>
      </w:r>
    </w:p>
    <w:p w14:paraId="23C40ADA" w14:textId="77777777" w:rsidR="00EA5FA9" w:rsidRDefault="00EA5FA9" w:rsidP="00EA5FA9">
      <w:pPr>
        <w:pStyle w:val="Sansinterligne1"/>
        <w:jc w:val="center"/>
      </w:pPr>
      <w:r w:rsidRPr="001B2E56">
        <w:rPr>
          <w:i/>
        </w:rPr>
        <w:t xml:space="preserve">Pour devenir membre, adresser </w:t>
      </w:r>
      <w:r>
        <w:rPr>
          <w:i/>
        </w:rPr>
        <w:t xml:space="preserve">une demande </w:t>
      </w:r>
      <w:r w:rsidRPr="001B2E56">
        <w:rPr>
          <w:i/>
        </w:rPr>
        <w:t>à</w:t>
      </w:r>
      <w:r>
        <w:rPr>
          <w:i/>
        </w:rPr>
        <w:t xml:space="preserve"> la Présidente : </w:t>
      </w:r>
    </w:p>
    <w:p w14:paraId="32E11940" w14:textId="77777777" w:rsidR="00EA5FA9" w:rsidRPr="00C212F7" w:rsidRDefault="00642593" w:rsidP="00EA5FA9">
      <w:pPr>
        <w:pStyle w:val="Sansinterligne1"/>
        <w:jc w:val="center"/>
      </w:pPr>
      <w:hyperlink r:id="rId13" w:history="1">
        <w:r w:rsidR="00EA5FA9" w:rsidRPr="005479D6">
          <w:rPr>
            <w:rStyle w:val="Lienhypertexte"/>
            <w:i/>
          </w:rPr>
          <w:t>darchiselisabeth@orange.fr</w:t>
        </w:r>
      </w:hyperlink>
    </w:p>
    <w:p w14:paraId="00926DBE" w14:textId="77777777" w:rsidR="00AF3DBF" w:rsidRDefault="00AF3DBF" w:rsidP="00C212F7">
      <w:pPr>
        <w:pStyle w:val="Sansinterligne1"/>
        <w:jc w:val="center"/>
        <w:rPr>
          <w:b/>
          <w:i/>
        </w:rPr>
      </w:pPr>
    </w:p>
    <w:p w14:paraId="0C88BC10" w14:textId="77777777" w:rsidR="00C212F7" w:rsidRPr="00B9649C" w:rsidRDefault="00C212F7" w:rsidP="00C212F7">
      <w:pPr>
        <w:pStyle w:val="Sansinterligne1"/>
        <w:jc w:val="center"/>
        <w:rPr>
          <w:i/>
          <w:sz w:val="22"/>
          <w:szCs w:val="22"/>
        </w:rPr>
      </w:pPr>
      <w:r w:rsidRPr="00B9649C">
        <w:rPr>
          <w:i/>
          <w:sz w:val="22"/>
          <w:szCs w:val="22"/>
        </w:rPr>
        <w:t>Mise à</w:t>
      </w:r>
      <w:r w:rsidRPr="00B9649C">
        <w:rPr>
          <w:i/>
          <w:sz w:val="22"/>
          <w:szCs w:val="22"/>
          <w:shd w:val="clear" w:color="auto" w:fill="FDE9D9"/>
        </w:rPr>
        <w:t xml:space="preserve"> </w:t>
      </w:r>
      <w:r w:rsidRPr="00B9649C">
        <w:rPr>
          <w:i/>
          <w:sz w:val="22"/>
          <w:szCs w:val="22"/>
        </w:rPr>
        <w:t>jour de la COTISATION 202</w:t>
      </w:r>
      <w:r w:rsidR="00AF3DBF" w:rsidRPr="00B9649C">
        <w:rPr>
          <w:i/>
          <w:sz w:val="22"/>
          <w:szCs w:val="22"/>
        </w:rPr>
        <w:t>3</w:t>
      </w:r>
      <w:r w:rsidRPr="00B9649C">
        <w:rPr>
          <w:i/>
          <w:sz w:val="22"/>
          <w:szCs w:val="22"/>
        </w:rPr>
        <w:t xml:space="preserve"> AENAMT </w:t>
      </w:r>
    </w:p>
    <w:p w14:paraId="74A36177" w14:textId="77777777" w:rsidR="00B0233F" w:rsidRDefault="00642593" w:rsidP="00790218">
      <w:pPr>
        <w:pStyle w:val="Sansinterligne1"/>
        <w:jc w:val="center"/>
        <w:rPr>
          <w:i/>
          <w:sz w:val="22"/>
          <w:szCs w:val="22"/>
        </w:rPr>
      </w:pPr>
      <w:hyperlink r:id="rId14" w:tgtFrame="_blank" w:history="1">
        <w:r w:rsidR="00B0233F">
          <w:rPr>
            <w:rStyle w:val="Lienhypertexte"/>
            <w:rFonts w:ascii="Calibri" w:hAnsi="Calibri" w:cs="Calibri"/>
            <w:sz w:val="17"/>
            <w:szCs w:val="17"/>
            <w:shd w:val="clear" w:color="auto" w:fill="FFFFFF"/>
          </w:rPr>
          <w:t>https://www.helloasso.com/associations/association-europeenne-nicolas-abraham-et-maria-to/adhesions/adhesion-aenamt-2023</w:t>
        </w:r>
      </w:hyperlink>
    </w:p>
    <w:p w14:paraId="3ADF0BA7" w14:textId="77777777" w:rsidR="009E0C62" w:rsidRPr="00B9649C" w:rsidRDefault="00AF3DBF" w:rsidP="00790218">
      <w:pPr>
        <w:pStyle w:val="Sansinterligne1"/>
        <w:jc w:val="center"/>
        <w:rPr>
          <w:i/>
          <w:color w:val="000000" w:themeColor="text1"/>
          <w:sz w:val="22"/>
          <w:szCs w:val="22"/>
        </w:rPr>
      </w:pPr>
      <w:r w:rsidRPr="00B9649C">
        <w:rPr>
          <w:i/>
          <w:sz w:val="22"/>
          <w:szCs w:val="22"/>
        </w:rPr>
        <w:t xml:space="preserve">Ou </w:t>
      </w:r>
      <w:r w:rsidR="00C212F7" w:rsidRPr="00B9649C">
        <w:rPr>
          <w:i/>
          <w:sz w:val="22"/>
          <w:szCs w:val="22"/>
        </w:rPr>
        <w:t xml:space="preserve">Chèque </w:t>
      </w:r>
      <w:r w:rsidR="00C212F7" w:rsidRPr="00B9649C">
        <w:rPr>
          <w:i/>
          <w:color w:val="000000" w:themeColor="text1"/>
          <w:sz w:val="22"/>
          <w:szCs w:val="22"/>
        </w:rPr>
        <w:t>de 50€ à adresser à</w:t>
      </w:r>
      <w:r w:rsidR="00EA5FA9" w:rsidRPr="00B9649C">
        <w:rPr>
          <w:i/>
          <w:color w:val="000000" w:themeColor="text1"/>
          <w:sz w:val="22"/>
          <w:szCs w:val="22"/>
        </w:rPr>
        <w:t xml:space="preserve"> la Trésorière</w:t>
      </w:r>
    </w:p>
    <w:p w14:paraId="19CED9D1" w14:textId="77777777" w:rsidR="00AF3DBF" w:rsidRPr="00B9649C" w:rsidRDefault="00AF3DBF" w:rsidP="00790218">
      <w:pPr>
        <w:pStyle w:val="Sansinterligne1"/>
        <w:jc w:val="center"/>
        <w:rPr>
          <w:i/>
          <w:sz w:val="22"/>
          <w:szCs w:val="22"/>
        </w:rPr>
      </w:pPr>
      <w:r w:rsidRPr="00B9649C">
        <w:rPr>
          <w:i/>
          <w:sz w:val="22"/>
          <w:szCs w:val="22"/>
        </w:rPr>
        <w:t xml:space="preserve">Contact* : </w:t>
      </w:r>
      <w:r w:rsidRPr="00B9649C">
        <w:rPr>
          <w:i/>
          <w:color w:val="000000" w:themeColor="text1"/>
          <w:sz w:val="22"/>
          <w:szCs w:val="22"/>
        </w:rPr>
        <w:t>F. Lamm - AENAMT</w:t>
      </w:r>
    </w:p>
    <w:p w14:paraId="2F86D9BA" w14:textId="77777777" w:rsidR="00EA5FA9" w:rsidRPr="00B9649C" w:rsidRDefault="00AF3DBF" w:rsidP="00790218">
      <w:pPr>
        <w:pStyle w:val="Sansinterligne1"/>
        <w:shd w:val="clear" w:color="auto" w:fill="FFFFFF"/>
        <w:jc w:val="center"/>
        <w:rPr>
          <w:i/>
          <w:sz w:val="22"/>
          <w:szCs w:val="22"/>
        </w:rPr>
      </w:pPr>
      <w:r w:rsidRPr="00B9649C">
        <w:rPr>
          <w:i/>
          <w:color w:val="000000" w:themeColor="text1"/>
          <w:sz w:val="22"/>
          <w:szCs w:val="22"/>
        </w:rPr>
        <w:t>37</w:t>
      </w:r>
      <w:r w:rsidR="00D01533" w:rsidRPr="00B9649C">
        <w:rPr>
          <w:i/>
          <w:color w:val="000000" w:themeColor="text1"/>
          <w:sz w:val="22"/>
          <w:szCs w:val="22"/>
        </w:rPr>
        <w:t xml:space="preserve"> </w:t>
      </w:r>
      <w:r w:rsidRPr="00B9649C">
        <w:rPr>
          <w:i/>
          <w:color w:val="000000" w:themeColor="text1"/>
          <w:sz w:val="22"/>
          <w:szCs w:val="22"/>
        </w:rPr>
        <w:t>Bis Rue des Abbesses, 75018, Paris</w:t>
      </w:r>
    </w:p>
    <w:sectPr w:rsidR="00EA5FA9" w:rsidRPr="00B9649C" w:rsidSect="00C932A2">
      <w:headerReference w:type="default" r:id="rId15"/>
      <w:footerReference w:type="default" r:id="rId16"/>
      <w:pgSz w:w="16840" w:h="11900" w:orient="landscape"/>
      <w:pgMar w:top="0" w:right="538" w:bottom="426" w:left="284" w:header="708" w:footer="708" w:gutter="0"/>
      <w:cols w:num="3" w:space="22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B078E" w14:textId="77777777" w:rsidR="00C604E5" w:rsidRDefault="00C604E5" w:rsidP="00AE7EDE">
      <w:r>
        <w:separator/>
      </w:r>
    </w:p>
  </w:endnote>
  <w:endnote w:type="continuationSeparator" w:id="0">
    <w:p w14:paraId="11E19A05" w14:textId="77777777" w:rsidR="00C604E5" w:rsidRDefault="00C604E5" w:rsidP="00AE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0138" w14:textId="77777777" w:rsidR="005F68F3" w:rsidRDefault="005F68F3">
    <w:pPr>
      <w:pStyle w:val="En-tt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6F0D7" w14:textId="77777777" w:rsidR="00C604E5" w:rsidRDefault="00C604E5" w:rsidP="00AE7EDE">
      <w:r>
        <w:separator/>
      </w:r>
    </w:p>
  </w:footnote>
  <w:footnote w:type="continuationSeparator" w:id="0">
    <w:p w14:paraId="70E85129" w14:textId="77777777" w:rsidR="00C604E5" w:rsidRDefault="00C604E5" w:rsidP="00AE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B269" w14:textId="77777777" w:rsidR="005F68F3" w:rsidRDefault="005F68F3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5273A"/>
    <w:multiLevelType w:val="hybridMultilevel"/>
    <w:tmpl w:val="D478B30A"/>
    <w:lvl w:ilvl="0" w:tplc="B86448BC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D7FC6"/>
    <w:multiLevelType w:val="hybridMultilevel"/>
    <w:tmpl w:val="BAD656CE"/>
    <w:lvl w:ilvl="0" w:tplc="280CD1E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67CD5"/>
    <w:multiLevelType w:val="hybridMultilevel"/>
    <w:tmpl w:val="846C88AC"/>
    <w:lvl w:ilvl="0" w:tplc="E5A239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B7A58"/>
    <w:multiLevelType w:val="hybridMultilevel"/>
    <w:tmpl w:val="B9AC7A9E"/>
    <w:lvl w:ilvl="0" w:tplc="60CAB776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368736">
    <w:abstractNumId w:val="0"/>
  </w:num>
  <w:num w:numId="2" w16cid:durableId="1475097548">
    <w:abstractNumId w:val="3"/>
  </w:num>
  <w:num w:numId="3" w16cid:durableId="962540950">
    <w:abstractNumId w:val="1"/>
  </w:num>
  <w:num w:numId="4" w16cid:durableId="443960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2D"/>
    <w:rsid w:val="000030F9"/>
    <w:rsid w:val="00012918"/>
    <w:rsid w:val="00015D57"/>
    <w:rsid w:val="000163E9"/>
    <w:rsid w:val="000163FC"/>
    <w:rsid w:val="00016D31"/>
    <w:rsid w:val="00021CB8"/>
    <w:rsid w:val="00024C1B"/>
    <w:rsid w:val="00026DDE"/>
    <w:rsid w:val="0003739A"/>
    <w:rsid w:val="000407EF"/>
    <w:rsid w:val="00042CE0"/>
    <w:rsid w:val="00046E59"/>
    <w:rsid w:val="00047E8D"/>
    <w:rsid w:val="00052907"/>
    <w:rsid w:val="00055767"/>
    <w:rsid w:val="00063DF1"/>
    <w:rsid w:val="00072D19"/>
    <w:rsid w:val="0007405D"/>
    <w:rsid w:val="0008585C"/>
    <w:rsid w:val="000B5AA8"/>
    <w:rsid w:val="000B7981"/>
    <w:rsid w:val="000C1388"/>
    <w:rsid w:val="000C576B"/>
    <w:rsid w:val="000C6EB2"/>
    <w:rsid w:val="000D2828"/>
    <w:rsid w:val="000E062C"/>
    <w:rsid w:val="000E2821"/>
    <w:rsid w:val="000E2A18"/>
    <w:rsid w:val="000E601D"/>
    <w:rsid w:val="000E7238"/>
    <w:rsid w:val="000E76A8"/>
    <w:rsid w:val="000E7A7C"/>
    <w:rsid w:val="000F4C17"/>
    <w:rsid w:val="001023E0"/>
    <w:rsid w:val="00107D3C"/>
    <w:rsid w:val="0011268D"/>
    <w:rsid w:val="00112940"/>
    <w:rsid w:val="001159C1"/>
    <w:rsid w:val="00117E2C"/>
    <w:rsid w:val="00120C5E"/>
    <w:rsid w:val="0013708C"/>
    <w:rsid w:val="00145F3F"/>
    <w:rsid w:val="001564A3"/>
    <w:rsid w:val="00157340"/>
    <w:rsid w:val="00161669"/>
    <w:rsid w:val="00164D6A"/>
    <w:rsid w:val="00165F6E"/>
    <w:rsid w:val="001739A2"/>
    <w:rsid w:val="001830FA"/>
    <w:rsid w:val="00183B2A"/>
    <w:rsid w:val="00183EA9"/>
    <w:rsid w:val="00186A5E"/>
    <w:rsid w:val="00194A57"/>
    <w:rsid w:val="001A5F6B"/>
    <w:rsid w:val="001B2D71"/>
    <w:rsid w:val="001B7DB9"/>
    <w:rsid w:val="001C26E9"/>
    <w:rsid w:val="001D0878"/>
    <w:rsid w:val="001D3A51"/>
    <w:rsid w:val="001E18F8"/>
    <w:rsid w:val="001E3AEE"/>
    <w:rsid w:val="001E5427"/>
    <w:rsid w:val="001F33F0"/>
    <w:rsid w:val="001F39D7"/>
    <w:rsid w:val="001F4E30"/>
    <w:rsid w:val="002027EB"/>
    <w:rsid w:val="00207827"/>
    <w:rsid w:val="00211E89"/>
    <w:rsid w:val="00224B50"/>
    <w:rsid w:val="002444C5"/>
    <w:rsid w:val="00244C6E"/>
    <w:rsid w:val="00245258"/>
    <w:rsid w:val="00245E23"/>
    <w:rsid w:val="00262DE4"/>
    <w:rsid w:val="00271BC2"/>
    <w:rsid w:val="002723B8"/>
    <w:rsid w:val="00272FE0"/>
    <w:rsid w:val="002741D3"/>
    <w:rsid w:val="0027639C"/>
    <w:rsid w:val="00282A3B"/>
    <w:rsid w:val="002A69C0"/>
    <w:rsid w:val="002A7BFB"/>
    <w:rsid w:val="002B2588"/>
    <w:rsid w:val="002C20D0"/>
    <w:rsid w:val="002C5B6E"/>
    <w:rsid w:val="002C6172"/>
    <w:rsid w:val="002C78EF"/>
    <w:rsid w:val="002D0E56"/>
    <w:rsid w:val="00301F6B"/>
    <w:rsid w:val="00305344"/>
    <w:rsid w:val="003204FD"/>
    <w:rsid w:val="003224B2"/>
    <w:rsid w:val="003245C7"/>
    <w:rsid w:val="003322FA"/>
    <w:rsid w:val="00332400"/>
    <w:rsid w:val="0034707F"/>
    <w:rsid w:val="00355E4E"/>
    <w:rsid w:val="00360F91"/>
    <w:rsid w:val="003639DD"/>
    <w:rsid w:val="00373B71"/>
    <w:rsid w:val="0037445C"/>
    <w:rsid w:val="00377AE9"/>
    <w:rsid w:val="003839CE"/>
    <w:rsid w:val="00384237"/>
    <w:rsid w:val="00384F03"/>
    <w:rsid w:val="003862A5"/>
    <w:rsid w:val="00396118"/>
    <w:rsid w:val="003A0F76"/>
    <w:rsid w:val="003A517D"/>
    <w:rsid w:val="003B5F98"/>
    <w:rsid w:val="003C050F"/>
    <w:rsid w:val="003C1DDA"/>
    <w:rsid w:val="003D1DDA"/>
    <w:rsid w:val="003D55E1"/>
    <w:rsid w:val="003D5E3F"/>
    <w:rsid w:val="003E0E77"/>
    <w:rsid w:val="003E27D4"/>
    <w:rsid w:val="003E4102"/>
    <w:rsid w:val="003E53EC"/>
    <w:rsid w:val="003F2506"/>
    <w:rsid w:val="003F646E"/>
    <w:rsid w:val="00424590"/>
    <w:rsid w:val="004277B2"/>
    <w:rsid w:val="00436E3A"/>
    <w:rsid w:val="004532E8"/>
    <w:rsid w:val="00454F98"/>
    <w:rsid w:val="00454FC0"/>
    <w:rsid w:val="00456624"/>
    <w:rsid w:val="00466D26"/>
    <w:rsid w:val="00470649"/>
    <w:rsid w:val="00473DE9"/>
    <w:rsid w:val="00474B7D"/>
    <w:rsid w:val="00476A6A"/>
    <w:rsid w:val="00490DA6"/>
    <w:rsid w:val="004941B1"/>
    <w:rsid w:val="004971B6"/>
    <w:rsid w:val="004A26CF"/>
    <w:rsid w:val="004B76C1"/>
    <w:rsid w:val="004B76D4"/>
    <w:rsid w:val="004C10A2"/>
    <w:rsid w:val="004C2E5D"/>
    <w:rsid w:val="004D62E2"/>
    <w:rsid w:val="004D705F"/>
    <w:rsid w:val="004D7E8D"/>
    <w:rsid w:val="004E1CC4"/>
    <w:rsid w:val="004E23A4"/>
    <w:rsid w:val="004E46EE"/>
    <w:rsid w:val="004E5AE2"/>
    <w:rsid w:val="004F25A4"/>
    <w:rsid w:val="00503DAF"/>
    <w:rsid w:val="00523D8E"/>
    <w:rsid w:val="005243F1"/>
    <w:rsid w:val="005246AC"/>
    <w:rsid w:val="00526405"/>
    <w:rsid w:val="00530F95"/>
    <w:rsid w:val="0053615F"/>
    <w:rsid w:val="005402C7"/>
    <w:rsid w:val="00542FEE"/>
    <w:rsid w:val="005474E0"/>
    <w:rsid w:val="00555DD2"/>
    <w:rsid w:val="005575AF"/>
    <w:rsid w:val="00570BC1"/>
    <w:rsid w:val="00573597"/>
    <w:rsid w:val="0057370F"/>
    <w:rsid w:val="005842E3"/>
    <w:rsid w:val="005858C8"/>
    <w:rsid w:val="00592554"/>
    <w:rsid w:val="005A377E"/>
    <w:rsid w:val="005B12CB"/>
    <w:rsid w:val="005B1A29"/>
    <w:rsid w:val="005B1CA2"/>
    <w:rsid w:val="005C0B20"/>
    <w:rsid w:val="005C4332"/>
    <w:rsid w:val="005C7A4B"/>
    <w:rsid w:val="005D1575"/>
    <w:rsid w:val="005D1F60"/>
    <w:rsid w:val="005E23B7"/>
    <w:rsid w:val="005E39E6"/>
    <w:rsid w:val="005F0701"/>
    <w:rsid w:val="005F21F5"/>
    <w:rsid w:val="005F6669"/>
    <w:rsid w:val="005F68F3"/>
    <w:rsid w:val="0060022A"/>
    <w:rsid w:val="00604778"/>
    <w:rsid w:val="00611E44"/>
    <w:rsid w:val="00611F3D"/>
    <w:rsid w:val="00616210"/>
    <w:rsid w:val="00616FAA"/>
    <w:rsid w:val="00623B05"/>
    <w:rsid w:val="00635FE0"/>
    <w:rsid w:val="0063682D"/>
    <w:rsid w:val="00636AED"/>
    <w:rsid w:val="00642593"/>
    <w:rsid w:val="00646DDF"/>
    <w:rsid w:val="00650B4D"/>
    <w:rsid w:val="00653098"/>
    <w:rsid w:val="0065794E"/>
    <w:rsid w:val="00661A45"/>
    <w:rsid w:val="00663FEE"/>
    <w:rsid w:val="006670D4"/>
    <w:rsid w:val="006746DC"/>
    <w:rsid w:val="00681970"/>
    <w:rsid w:val="00690489"/>
    <w:rsid w:val="006A558D"/>
    <w:rsid w:val="006B1BCE"/>
    <w:rsid w:val="006B20C6"/>
    <w:rsid w:val="006B221B"/>
    <w:rsid w:val="006B24C8"/>
    <w:rsid w:val="006B4C42"/>
    <w:rsid w:val="006C0678"/>
    <w:rsid w:val="006D35E6"/>
    <w:rsid w:val="006D37C7"/>
    <w:rsid w:val="006D3D0B"/>
    <w:rsid w:val="006D446E"/>
    <w:rsid w:val="006F3DBB"/>
    <w:rsid w:val="00705C08"/>
    <w:rsid w:val="00706E20"/>
    <w:rsid w:val="0071079E"/>
    <w:rsid w:val="00720FDF"/>
    <w:rsid w:val="007231B9"/>
    <w:rsid w:val="00724AA7"/>
    <w:rsid w:val="00730C93"/>
    <w:rsid w:val="00740CFB"/>
    <w:rsid w:val="0074263A"/>
    <w:rsid w:val="0074373F"/>
    <w:rsid w:val="007447F0"/>
    <w:rsid w:val="00744EE1"/>
    <w:rsid w:val="00745619"/>
    <w:rsid w:val="00746EFB"/>
    <w:rsid w:val="007636C0"/>
    <w:rsid w:val="00766B0A"/>
    <w:rsid w:val="00770C15"/>
    <w:rsid w:val="007769B6"/>
    <w:rsid w:val="0077740F"/>
    <w:rsid w:val="00785306"/>
    <w:rsid w:val="00787092"/>
    <w:rsid w:val="00790218"/>
    <w:rsid w:val="00793731"/>
    <w:rsid w:val="0079616B"/>
    <w:rsid w:val="007A16F4"/>
    <w:rsid w:val="007A1FFB"/>
    <w:rsid w:val="007A6C78"/>
    <w:rsid w:val="007C2235"/>
    <w:rsid w:val="007E6698"/>
    <w:rsid w:val="007E78B2"/>
    <w:rsid w:val="00801DDE"/>
    <w:rsid w:val="00805468"/>
    <w:rsid w:val="00805593"/>
    <w:rsid w:val="00813A7B"/>
    <w:rsid w:val="00816513"/>
    <w:rsid w:val="00821005"/>
    <w:rsid w:val="0082223A"/>
    <w:rsid w:val="00832761"/>
    <w:rsid w:val="008371CE"/>
    <w:rsid w:val="00860BF6"/>
    <w:rsid w:val="00863CB7"/>
    <w:rsid w:val="00864547"/>
    <w:rsid w:val="00870B87"/>
    <w:rsid w:val="00871A7A"/>
    <w:rsid w:val="00876820"/>
    <w:rsid w:val="008768A9"/>
    <w:rsid w:val="008838CA"/>
    <w:rsid w:val="00891E2D"/>
    <w:rsid w:val="00891FF5"/>
    <w:rsid w:val="008A1897"/>
    <w:rsid w:val="008B22B7"/>
    <w:rsid w:val="008B2A73"/>
    <w:rsid w:val="008B4F64"/>
    <w:rsid w:val="008B7EC8"/>
    <w:rsid w:val="008C07D1"/>
    <w:rsid w:val="008C7FAB"/>
    <w:rsid w:val="008D33B4"/>
    <w:rsid w:val="008D5854"/>
    <w:rsid w:val="008E363E"/>
    <w:rsid w:val="008E42DF"/>
    <w:rsid w:val="008E4C16"/>
    <w:rsid w:val="008E6AFB"/>
    <w:rsid w:val="008F079E"/>
    <w:rsid w:val="00902F21"/>
    <w:rsid w:val="00910DD1"/>
    <w:rsid w:val="00916482"/>
    <w:rsid w:val="00917DA5"/>
    <w:rsid w:val="00920BCC"/>
    <w:rsid w:val="00921797"/>
    <w:rsid w:val="00924987"/>
    <w:rsid w:val="009265FA"/>
    <w:rsid w:val="00932CE5"/>
    <w:rsid w:val="0093439C"/>
    <w:rsid w:val="009356AD"/>
    <w:rsid w:val="00940694"/>
    <w:rsid w:val="00945E3B"/>
    <w:rsid w:val="0094765C"/>
    <w:rsid w:val="00953784"/>
    <w:rsid w:val="009549AE"/>
    <w:rsid w:val="009571F6"/>
    <w:rsid w:val="0096076B"/>
    <w:rsid w:val="00975F71"/>
    <w:rsid w:val="00976FAB"/>
    <w:rsid w:val="00977CB6"/>
    <w:rsid w:val="009844C0"/>
    <w:rsid w:val="00984D64"/>
    <w:rsid w:val="009914DE"/>
    <w:rsid w:val="009B24A1"/>
    <w:rsid w:val="009B2E7D"/>
    <w:rsid w:val="009B7065"/>
    <w:rsid w:val="009C0232"/>
    <w:rsid w:val="009C644E"/>
    <w:rsid w:val="009D0D23"/>
    <w:rsid w:val="009E0C62"/>
    <w:rsid w:val="009E5A2B"/>
    <w:rsid w:val="00A04015"/>
    <w:rsid w:val="00A05E13"/>
    <w:rsid w:val="00A1020F"/>
    <w:rsid w:val="00A1067C"/>
    <w:rsid w:val="00A21AB1"/>
    <w:rsid w:val="00A30A11"/>
    <w:rsid w:val="00A3158F"/>
    <w:rsid w:val="00A3162A"/>
    <w:rsid w:val="00A34C6B"/>
    <w:rsid w:val="00A5098B"/>
    <w:rsid w:val="00A50CBA"/>
    <w:rsid w:val="00A611AC"/>
    <w:rsid w:val="00A65DC2"/>
    <w:rsid w:val="00A7612F"/>
    <w:rsid w:val="00A85C9F"/>
    <w:rsid w:val="00A86311"/>
    <w:rsid w:val="00AA12C2"/>
    <w:rsid w:val="00AB04F8"/>
    <w:rsid w:val="00AB1D90"/>
    <w:rsid w:val="00AB36DC"/>
    <w:rsid w:val="00AC6B52"/>
    <w:rsid w:val="00AD2D43"/>
    <w:rsid w:val="00AD33D2"/>
    <w:rsid w:val="00AE2076"/>
    <w:rsid w:val="00AE4824"/>
    <w:rsid w:val="00AE7EDE"/>
    <w:rsid w:val="00AF3DBF"/>
    <w:rsid w:val="00AF3E14"/>
    <w:rsid w:val="00AF60F1"/>
    <w:rsid w:val="00AF70A4"/>
    <w:rsid w:val="00AF7F63"/>
    <w:rsid w:val="00B0233F"/>
    <w:rsid w:val="00B0627B"/>
    <w:rsid w:val="00B24E32"/>
    <w:rsid w:val="00B256DF"/>
    <w:rsid w:val="00B3132C"/>
    <w:rsid w:val="00B44223"/>
    <w:rsid w:val="00B46927"/>
    <w:rsid w:val="00B50ABE"/>
    <w:rsid w:val="00B57EAD"/>
    <w:rsid w:val="00B62269"/>
    <w:rsid w:val="00B63C15"/>
    <w:rsid w:val="00B65D80"/>
    <w:rsid w:val="00B832EE"/>
    <w:rsid w:val="00B87DEF"/>
    <w:rsid w:val="00B9649C"/>
    <w:rsid w:val="00BA1FDE"/>
    <w:rsid w:val="00BB0647"/>
    <w:rsid w:val="00BB3700"/>
    <w:rsid w:val="00BB3862"/>
    <w:rsid w:val="00BC0376"/>
    <w:rsid w:val="00BC70E3"/>
    <w:rsid w:val="00BD1F19"/>
    <w:rsid w:val="00BD617E"/>
    <w:rsid w:val="00BE1B55"/>
    <w:rsid w:val="00BF0E3F"/>
    <w:rsid w:val="00BF111D"/>
    <w:rsid w:val="00BF40C2"/>
    <w:rsid w:val="00BF48C4"/>
    <w:rsid w:val="00BF7E2A"/>
    <w:rsid w:val="00C01B04"/>
    <w:rsid w:val="00C03D90"/>
    <w:rsid w:val="00C15E7C"/>
    <w:rsid w:val="00C1649A"/>
    <w:rsid w:val="00C212F7"/>
    <w:rsid w:val="00C27F1B"/>
    <w:rsid w:val="00C3486B"/>
    <w:rsid w:val="00C34CA2"/>
    <w:rsid w:val="00C44A78"/>
    <w:rsid w:val="00C45F16"/>
    <w:rsid w:val="00C512AA"/>
    <w:rsid w:val="00C5428D"/>
    <w:rsid w:val="00C54A22"/>
    <w:rsid w:val="00C55C9D"/>
    <w:rsid w:val="00C604E5"/>
    <w:rsid w:val="00C616A9"/>
    <w:rsid w:val="00C6469B"/>
    <w:rsid w:val="00C67E0F"/>
    <w:rsid w:val="00C71DC4"/>
    <w:rsid w:val="00C757CB"/>
    <w:rsid w:val="00C76477"/>
    <w:rsid w:val="00C8209F"/>
    <w:rsid w:val="00C84652"/>
    <w:rsid w:val="00C86418"/>
    <w:rsid w:val="00C91AD6"/>
    <w:rsid w:val="00C932A2"/>
    <w:rsid w:val="00C95C7B"/>
    <w:rsid w:val="00CA78E4"/>
    <w:rsid w:val="00CB49F9"/>
    <w:rsid w:val="00CC2347"/>
    <w:rsid w:val="00CD14A0"/>
    <w:rsid w:val="00CD4CFF"/>
    <w:rsid w:val="00CD70D0"/>
    <w:rsid w:val="00CE0534"/>
    <w:rsid w:val="00CE4FFE"/>
    <w:rsid w:val="00CF714E"/>
    <w:rsid w:val="00D01533"/>
    <w:rsid w:val="00D0227A"/>
    <w:rsid w:val="00D05DF2"/>
    <w:rsid w:val="00D17F4B"/>
    <w:rsid w:val="00D2137B"/>
    <w:rsid w:val="00D25D8A"/>
    <w:rsid w:val="00D30DAD"/>
    <w:rsid w:val="00D414BC"/>
    <w:rsid w:val="00D451BD"/>
    <w:rsid w:val="00D50E76"/>
    <w:rsid w:val="00D54891"/>
    <w:rsid w:val="00D5765D"/>
    <w:rsid w:val="00D62AE2"/>
    <w:rsid w:val="00D640AE"/>
    <w:rsid w:val="00D64422"/>
    <w:rsid w:val="00D66C6B"/>
    <w:rsid w:val="00D7619D"/>
    <w:rsid w:val="00D7758B"/>
    <w:rsid w:val="00D80000"/>
    <w:rsid w:val="00D85FFE"/>
    <w:rsid w:val="00D86332"/>
    <w:rsid w:val="00D96962"/>
    <w:rsid w:val="00D96972"/>
    <w:rsid w:val="00DA07B3"/>
    <w:rsid w:val="00DA7921"/>
    <w:rsid w:val="00DB10FA"/>
    <w:rsid w:val="00DB2ADC"/>
    <w:rsid w:val="00DB63AF"/>
    <w:rsid w:val="00DB64F6"/>
    <w:rsid w:val="00DC2D98"/>
    <w:rsid w:val="00DC52E7"/>
    <w:rsid w:val="00DD033E"/>
    <w:rsid w:val="00DD378D"/>
    <w:rsid w:val="00DD39F5"/>
    <w:rsid w:val="00DD7987"/>
    <w:rsid w:val="00DE1780"/>
    <w:rsid w:val="00DE4B65"/>
    <w:rsid w:val="00DE6AD1"/>
    <w:rsid w:val="00DF7468"/>
    <w:rsid w:val="00E005F8"/>
    <w:rsid w:val="00E00C89"/>
    <w:rsid w:val="00E1340C"/>
    <w:rsid w:val="00E1643C"/>
    <w:rsid w:val="00E25BBC"/>
    <w:rsid w:val="00E4142E"/>
    <w:rsid w:val="00E5332A"/>
    <w:rsid w:val="00E54CA5"/>
    <w:rsid w:val="00E54EFC"/>
    <w:rsid w:val="00E568EA"/>
    <w:rsid w:val="00E70030"/>
    <w:rsid w:val="00E831A9"/>
    <w:rsid w:val="00E837E7"/>
    <w:rsid w:val="00E8433F"/>
    <w:rsid w:val="00E864C9"/>
    <w:rsid w:val="00E95F10"/>
    <w:rsid w:val="00E97D48"/>
    <w:rsid w:val="00EA5FA9"/>
    <w:rsid w:val="00EA7E62"/>
    <w:rsid w:val="00ED5812"/>
    <w:rsid w:val="00EE77E1"/>
    <w:rsid w:val="00EF0498"/>
    <w:rsid w:val="00EF1414"/>
    <w:rsid w:val="00F06F8C"/>
    <w:rsid w:val="00F20DB4"/>
    <w:rsid w:val="00F210D4"/>
    <w:rsid w:val="00F2249D"/>
    <w:rsid w:val="00F22FB8"/>
    <w:rsid w:val="00F265BA"/>
    <w:rsid w:val="00F44139"/>
    <w:rsid w:val="00F45E09"/>
    <w:rsid w:val="00F500AF"/>
    <w:rsid w:val="00F575C2"/>
    <w:rsid w:val="00F619C9"/>
    <w:rsid w:val="00F63D79"/>
    <w:rsid w:val="00F6494C"/>
    <w:rsid w:val="00F730AC"/>
    <w:rsid w:val="00F822C0"/>
    <w:rsid w:val="00F85B76"/>
    <w:rsid w:val="00FA50D1"/>
    <w:rsid w:val="00FA5588"/>
    <w:rsid w:val="00FB518A"/>
    <w:rsid w:val="00FB7495"/>
    <w:rsid w:val="00FB7506"/>
    <w:rsid w:val="00FD0505"/>
    <w:rsid w:val="00FD575B"/>
    <w:rsid w:val="00FD786A"/>
    <w:rsid w:val="00FE552D"/>
    <w:rsid w:val="00FF13F5"/>
    <w:rsid w:val="00FF1AAA"/>
    <w:rsid w:val="00FF1EA3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ocId w14:val="26BD087F"/>
  <w15:docId w15:val="{CD51EF51-4330-4068-8475-E4E3C6FC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D3A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itre1">
    <w:name w:val="heading 1"/>
    <w:basedOn w:val="Normal"/>
    <w:link w:val="Titre1Car"/>
    <w:uiPriority w:val="9"/>
    <w:qFormat/>
    <w:rsid w:val="00F575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5C2"/>
    <w:pPr>
      <w:spacing w:before="100" w:beforeAutospacing="1" w:after="100" w:afterAutospacing="1"/>
    </w:pPr>
    <w:rPr>
      <w:rFonts w:eastAsia="Times New Roman"/>
      <w:lang w:eastAsia="fr-FR"/>
    </w:rPr>
  </w:style>
  <w:style w:type="paragraph" w:customStyle="1" w:styleId="profiledeath-date">
    <w:name w:val="profile__death-date"/>
    <w:basedOn w:val="Normal"/>
    <w:rsid w:val="00F575C2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575C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profileage">
    <w:name w:val="profile__age"/>
    <w:basedOn w:val="Policepardfaut"/>
    <w:rsid w:val="00F575C2"/>
  </w:style>
  <w:style w:type="paragraph" w:customStyle="1" w:styleId="profileundertakers">
    <w:name w:val="profile__undertakers"/>
    <w:basedOn w:val="Normal"/>
    <w:rsid w:val="00F575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styleId="Lienhypertexte">
    <w:name w:val="Hyperlink"/>
    <w:basedOn w:val="Policepardfaut"/>
    <w:unhideWhenUsed/>
    <w:rsid w:val="00F575C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575C2"/>
    <w:rPr>
      <w:b/>
      <w:bCs/>
    </w:rPr>
  </w:style>
  <w:style w:type="paragraph" w:styleId="En-tte">
    <w:name w:val="header"/>
    <w:link w:val="En-tteCar"/>
    <w:rsid w:val="001D3A5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fr-FR"/>
    </w:rPr>
  </w:style>
  <w:style w:type="character" w:customStyle="1" w:styleId="En-tteCar">
    <w:name w:val="En-tête Car"/>
    <w:basedOn w:val="Policepardfaut"/>
    <w:link w:val="En-tte"/>
    <w:rsid w:val="001D3A51"/>
    <w:rPr>
      <w:rFonts w:ascii="Helvetica Neue" w:eastAsia="Arial Unicode MS" w:hAnsi="Helvetica Neue" w:cs="Arial Unicode MS"/>
      <w:color w:val="000000"/>
      <w:sz w:val="24"/>
      <w:szCs w:val="24"/>
      <w:bdr w:val="nil"/>
      <w:lang w:eastAsia="fr-FR"/>
    </w:rPr>
  </w:style>
  <w:style w:type="paragraph" w:styleId="Sansinterligne">
    <w:name w:val="No Spacing"/>
    <w:aliases w:val="Sans interligne tibouge"/>
    <w:link w:val="SansinterligneCar"/>
    <w:uiPriority w:val="1"/>
    <w:qFormat/>
    <w:rsid w:val="001D3A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fr-FR"/>
    </w:rPr>
  </w:style>
  <w:style w:type="character" w:customStyle="1" w:styleId="Aucun">
    <w:name w:val="Aucun"/>
    <w:rsid w:val="001D3A51"/>
    <w:rPr>
      <w:lang w:val="fr-FR"/>
    </w:rPr>
  </w:style>
  <w:style w:type="paragraph" w:customStyle="1" w:styleId="Sansinterligne1">
    <w:name w:val="Sans interligne1"/>
    <w:qFormat/>
    <w:rsid w:val="001D3A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fr-FR"/>
    </w:rPr>
  </w:style>
  <w:style w:type="character" w:customStyle="1" w:styleId="Hyperlink0">
    <w:name w:val="Hyperlink.0"/>
    <w:basedOn w:val="Aucun"/>
    <w:rsid w:val="001D3A51"/>
    <w:rPr>
      <w:rFonts w:ascii="Arial" w:eastAsia="Arial" w:hAnsi="Arial" w:cs="Arial"/>
      <w:color w:val="0000FF"/>
      <w:sz w:val="24"/>
      <w:szCs w:val="24"/>
      <w:u w:val="single" w:color="0000FF"/>
      <w:lang w:val="fr-FR"/>
      <w14:textOutline w14:w="0" w14:cap="rnd" w14:cmpd="sng" w14:algn="ctr">
        <w14:noFill/>
        <w14:prstDash w14:val="solid"/>
        <w14:bevel/>
      </w14:textOutline>
    </w:rPr>
  </w:style>
  <w:style w:type="paragraph" w:customStyle="1" w:styleId="CorpsA">
    <w:name w:val="Corps A"/>
    <w:rsid w:val="001D3A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fr-FR"/>
    </w:rPr>
  </w:style>
  <w:style w:type="character" w:customStyle="1" w:styleId="Hyperlink1">
    <w:name w:val="Hyperlink.1"/>
    <w:basedOn w:val="Aucun"/>
    <w:rsid w:val="001D3A51"/>
    <w:rPr>
      <w:rFonts w:ascii="Arial" w:eastAsia="Arial" w:hAnsi="Arial" w:cs="Arial"/>
      <w:color w:val="2735FE"/>
      <w:sz w:val="24"/>
      <w:szCs w:val="24"/>
      <w:u w:val="single" w:color="2735FE"/>
      <w:lang w:val="fr-FR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Aucun"/>
    <w:rsid w:val="001D3A51"/>
    <w:rPr>
      <w:rFonts w:ascii="Arial" w:eastAsia="Arial" w:hAnsi="Arial" w:cs="Arial"/>
      <w:color w:val="000000"/>
      <w:sz w:val="24"/>
      <w:szCs w:val="24"/>
      <w:u w:val="single" w:color="000000"/>
      <w:shd w:val="clear" w:color="auto" w:fill="FFFFFF"/>
      <w:lang w:val="fr-FR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Aucun"/>
    <w:rsid w:val="001D3A51"/>
    <w:rPr>
      <w:rFonts w:ascii="Arial" w:eastAsia="Arial" w:hAnsi="Arial" w:cs="Arial"/>
      <w:color w:val="1738F6"/>
      <w:sz w:val="24"/>
      <w:szCs w:val="24"/>
      <w:u w:val="single" w:color="1738F6"/>
      <w:lang w:val="fr-FR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Aucun"/>
    <w:rsid w:val="001D3A51"/>
    <w:rPr>
      <w:rFonts w:ascii="Arial" w:eastAsia="Arial" w:hAnsi="Arial" w:cs="Arial"/>
      <w:color w:val="0000FF"/>
      <w:sz w:val="24"/>
      <w:szCs w:val="24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5">
    <w:name w:val="Hyperlink.5"/>
    <w:basedOn w:val="Aucun"/>
    <w:rsid w:val="001D3A51"/>
    <w:rPr>
      <w:rFonts w:ascii="Arial" w:eastAsia="Arial" w:hAnsi="Arial" w:cs="Arial"/>
      <w:color w:val="281DF2"/>
      <w:sz w:val="24"/>
      <w:szCs w:val="24"/>
      <w:u w:val="single" w:color="281DF2"/>
      <w:lang w:val="fr-FR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6">
    <w:name w:val="Hyperlink.6"/>
    <w:basedOn w:val="Aucun"/>
    <w:rsid w:val="001D3A51"/>
    <w:rPr>
      <w:rFonts w:ascii="Arial" w:eastAsia="Arial" w:hAnsi="Arial" w:cs="Arial"/>
      <w:color w:val="2735FE"/>
      <w:sz w:val="24"/>
      <w:szCs w:val="24"/>
      <w:u w:val="single" w:color="2A6496"/>
      <w:lang w:val="fr-FR"/>
      <w14:textOutline w14:w="0" w14:cap="rnd" w14:cmpd="sng" w14:algn="ctr">
        <w14:noFill/>
        <w14:prstDash w14:val="solid"/>
        <w14:bevel/>
      </w14:textOutline>
    </w:rPr>
  </w:style>
  <w:style w:type="paragraph" w:customStyle="1" w:styleId="Pardfaut">
    <w:name w:val="Par défaut"/>
    <w:rsid w:val="001D3A5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fr-FR"/>
    </w:rPr>
  </w:style>
  <w:style w:type="character" w:customStyle="1" w:styleId="Hyperlink7">
    <w:name w:val="Hyperlink.7"/>
    <w:basedOn w:val="Aucun"/>
    <w:rsid w:val="001D3A51"/>
    <w:rPr>
      <w:rFonts w:ascii="Arial" w:eastAsia="Arial" w:hAnsi="Arial" w:cs="Arial"/>
      <w:color w:val="2735FE"/>
      <w:u w:val="single" w:color="2A6496"/>
      <w:lang w:val="fr-FR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8">
    <w:name w:val="Hyperlink.8"/>
    <w:basedOn w:val="Aucun"/>
    <w:rsid w:val="001D3A51"/>
    <w:rPr>
      <w:rFonts w:ascii="Arial" w:eastAsia="Arial" w:hAnsi="Arial" w:cs="Arial"/>
      <w:color w:val="344AFB"/>
      <w:sz w:val="24"/>
      <w:szCs w:val="24"/>
      <w:u w:val="single" w:color="344AFB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9">
    <w:name w:val="Hyperlink.9"/>
    <w:basedOn w:val="Aucun"/>
    <w:rsid w:val="001D3A51"/>
    <w:rPr>
      <w:rFonts w:ascii="Arial" w:eastAsia="Arial" w:hAnsi="Arial" w:cs="Arial"/>
      <w:color w:val="2626FE"/>
      <w:sz w:val="24"/>
      <w:szCs w:val="24"/>
      <w:u w:val="single" w:color="2626FE"/>
      <w:lang w:val="fr-FR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0">
    <w:name w:val="Hyperlink.10"/>
    <w:basedOn w:val="Aucun"/>
    <w:rsid w:val="001D3A51"/>
    <w:rPr>
      <w:rFonts w:ascii="Arial" w:eastAsia="Arial" w:hAnsi="Arial" w:cs="Arial"/>
      <w:color w:val="313FFF"/>
      <w:sz w:val="24"/>
      <w:szCs w:val="24"/>
      <w:u w:val="single" w:color="313F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1">
    <w:name w:val="Hyperlink.11"/>
    <w:basedOn w:val="Aucun"/>
    <w:rsid w:val="001D3A51"/>
    <w:rPr>
      <w:rFonts w:ascii="Arial" w:eastAsia="Arial" w:hAnsi="Arial" w:cs="Arial"/>
      <w:color w:val="0000FF"/>
      <w:sz w:val="24"/>
      <w:szCs w:val="24"/>
      <w:u w:val="single" w:color="0000FF"/>
      <w:lang w:val="fr-FR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2">
    <w:name w:val="Hyperlink.12"/>
    <w:basedOn w:val="Aucun"/>
    <w:rsid w:val="001D3A51"/>
    <w:rPr>
      <w:rFonts w:ascii="Arial" w:eastAsia="Arial" w:hAnsi="Arial" w:cs="Arial"/>
      <w:color w:val="000000"/>
      <w:sz w:val="24"/>
      <w:szCs w:val="24"/>
      <w:u w:val="single" w:color="000000"/>
      <w:lang w:val="it-IT"/>
      <w14:textOutline w14:w="0" w14:cap="rnd" w14:cmpd="sng" w14:algn="ctr">
        <w14:noFill/>
        <w14:prstDash w14:val="solid"/>
        <w14:bevel/>
      </w14:textOutline>
    </w:rPr>
  </w:style>
  <w:style w:type="paragraph" w:customStyle="1" w:styleId="Normal1">
    <w:name w:val="Normal1"/>
    <w:rsid w:val="00F2249D"/>
    <w:pPr>
      <w:spacing w:after="0"/>
    </w:pPr>
    <w:rPr>
      <w:rFonts w:ascii="Arial" w:eastAsia="Arial" w:hAnsi="Arial" w:cs="Arial"/>
      <w:lang w:eastAsia="fr-FR"/>
    </w:rPr>
  </w:style>
  <w:style w:type="character" w:styleId="Accentuation">
    <w:name w:val="Emphasis"/>
    <w:basedOn w:val="Policepardfaut"/>
    <w:uiPriority w:val="20"/>
    <w:qFormat/>
    <w:rsid w:val="002B2588"/>
    <w:rPr>
      <w:i/>
      <w:iCs/>
    </w:rPr>
  </w:style>
  <w:style w:type="character" w:customStyle="1" w:styleId="SansinterligneCar">
    <w:name w:val="Sans interligne Car"/>
    <w:aliases w:val="Sans interligne tibouge Car"/>
    <w:basedOn w:val="Policepardfaut"/>
    <w:link w:val="Sansinterligne"/>
    <w:uiPriority w:val="1"/>
    <w:rsid w:val="002B2588"/>
    <w:rPr>
      <w:rFonts w:ascii="Calibri" w:eastAsia="Arial Unicode MS" w:hAnsi="Calibri" w:cs="Arial Unicode MS"/>
      <w:color w:val="000000"/>
      <w:u w:color="000000"/>
      <w:bdr w:val="nil"/>
      <w:lang w:eastAsia="fr-FR"/>
    </w:rPr>
  </w:style>
  <w:style w:type="paragraph" w:customStyle="1" w:styleId="Sansinterligne2">
    <w:name w:val="Sans interligne2"/>
    <w:qFormat/>
    <w:rsid w:val="00C9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exter1">
    <w:name w:val="texter1"/>
    <w:basedOn w:val="Policepardfaut"/>
    <w:rsid w:val="00C932A2"/>
    <w:rPr>
      <w:rFonts w:ascii="Verdana" w:hAnsi="Verdana" w:hint="default"/>
      <w:b w:val="0"/>
      <w:bCs w:val="0"/>
      <w:color w:val="58585A"/>
      <w:sz w:val="20"/>
      <w:szCs w:val="20"/>
    </w:rPr>
  </w:style>
  <w:style w:type="character" w:customStyle="1" w:styleId="rubr1">
    <w:name w:val="rubr1"/>
    <w:basedOn w:val="Policepardfaut"/>
    <w:rsid w:val="00C932A2"/>
    <w:rPr>
      <w:rFonts w:ascii="Verdana" w:hAnsi="Verdana" w:hint="default"/>
      <w:b/>
      <w:bCs/>
      <w:color w:val="58585A"/>
      <w:sz w:val="20"/>
      <w:szCs w:val="20"/>
    </w:rPr>
  </w:style>
  <w:style w:type="table" w:styleId="Grilledutableau">
    <w:name w:val="Table Grid"/>
    <w:basedOn w:val="TableauNormal"/>
    <w:uiPriority w:val="59"/>
    <w:rsid w:val="00C9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32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2A2"/>
    <w:rPr>
      <w:rFonts w:ascii="Tahoma" w:eastAsia="Arial Unicode MS" w:hAnsi="Tahoma" w:cs="Tahoma"/>
      <w:sz w:val="16"/>
      <w:szCs w:val="16"/>
      <w:bdr w:val="nil"/>
      <w:lang w:val="en-US"/>
    </w:rPr>
  </w:style>
  <w:style w:type="paragraph" w:customStyle="1" w:styleId="ox-295e4a3846-msonormal">
    <w:name w:val="ox-295e4a3846-msonormal"/>
    <w:basedOn w:val="Normal"/>
    <w:rsid w:val="00AD33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styleId="Paragraphedeliste">
    <w:name w:val="List Paragraph"/>
    <w:basedOn w:val="Normal"/>
    <w:uiPriority w:val="34"/>
    <w:qFormat/>
    <w:rsid w:val="00DC2D98"/>
    <w:pPr>
      <w:ind w:left="720"/>
      <w:contextualSpacing/>
    </w:pPr>
  </w:style>
  <w:style w:type="paragraph" w:customStyle="1" w:styleId="Standard">
    <w:name w:val="Standard"/>
    <w:rsid w:val="00611F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sz w:val="24"/>
      <w:szCs w:val="24"/>
      <w:lang w:eastAsia="zh-CN" w:bidi="hi-IN"/>
    </w:rPr>
  </w:style>
  <w:style w:type="character" w:customStyle="1" w:styleId="uppercase">
    <w:name w:val="uppercase"/>
    <w:basedOn w:val="Policepardfaut"/>
    <w:rsid w:val="00B256DF"/>
  </w:style>
  <w:style w:type="paragraph" w:customStyle="1" w:styleId="ox-157b20f186-msonormal">
    <w:name w:val="ox-157b20f186-msonormal"/>
    <w:basedOn w:val="Normal"/>
    <w:rsid w:val="001573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93">
          <w:blockQuote w:val="1"/>
          <w:marLeft w:val="0"/>
          <w:marRight w:val="0"/>
          <w:marTop w:val="240"/>
          <w:marBottom w:val="240"/>
          <w:divBdr>
            <w:top w:val="single" w:sz="4" w:space="4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7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7202">
          <w:blockQuote w:val="1"/>
          <w:marLeft w:val="0"/>
          <w:marRight w:val="0"/>
          <w:marTop w:val="240"/>
          <w:marBottom w:val="240"/>
          <w:divBdr>
            <w:top w:val="single" w:sz="4" w:space="4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rchiselisabeth@orange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braham-torok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lloasso.com/associations/association-europeenne-nicolas-abraham-et-maria-to/evenements/journee-scientifique-de-l-aenam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braham-torok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helloasso.com/associations/association-europeenne-nicolas-abraham-et-maria-to/adhesions/adhesion-aenamt-202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E382B-83B6-4DBE-91A1-9414F399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5475</Characters>
  <Application>Microsoft Office Word</Application>
  <DocSecurity>4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veronique lopezminotti</cp:lastModifiedBy>
  <cp:revision>2</cp:revision>
  <cp:lastPrinted>2022-01-28T10:21:00Z</cp:lastPrinted>
  <dcterms:created xsi:type="dcterms:W3CDTF">2022-12-14T19:20:00Z</dcterms:created>
  <dcterms:modified xsi:type="dcterms:W3CDTF">2022-12-14T19:20:00Z</dcterms:modified>
</cp:coreProperties>
</file>